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FF85" w14:textId="700C4FCC" w:rsidR="000712D4" w:rsidRDefault="000712D4" w:rsidP="000E3122">
      <w:pPr>
        <w:tabs>
          <w:tab w:val="left" w:pos="2475"/>
        </w:tabs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MATEMATICA</w:t>
      </w:r>
      <w:r w:rsidR="000E3122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Contenuti Minimi</w:t>
      </w:r>
      <w:r w:rsidR="005D4DCF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5D4DCF">
        <w:rPr>
          <w:rFonts w:ascii="Courier New" w:hAnsi="Courier New" w:cs="Courier New"/>
          <w:b/>
          <w:sz w:val="24"/>
          <w:szCs w:val="24"/>
        </w:rPr>
        <w:t>a.s.</w:t>
      </w:r>
      <w:proofErr w:type="spellEnd"/>
      <w:r w:rsidR="005D4DCF">
        <w:rPr>
          <w:rFonts w:ascii="Courier New" w:hAnsi="Courier New" w:cs="Courier New"/>
          <w:b/>
          <w:sz w:val="24"/>
          <w:szCs w:val="24"/>
        </w:rPr>
        <w:t xml:space="preserve"> 202</w:t>
      </w:r>
      <w:r w:rsidR="00CC3F00">
        <w:rPr>
          <w:rFonts w:ascii="Courier New" w:hAnsi="Courier New" w:cs="Courier New"/>
          <w:b/>
          <w:sz w:val="24"/>
          <w:szCs w:val="24"/>
        </w:rPr>
        <w:t>3</w:t>
      </w:r>
      <w:r w:rsidR="005D4DCF">
        <w:rPr>
          <w:rFonts w:ascii="Courier New" w:hAnsi="Courier New" w:cs="Courier New"/>
          <w:b/>
          <w:sz w:val="24"/>
          <w:szCs w:val="24"/>
        </w:rPr>
        <w:t>-202</w:t>
      </w:r>
      <w:r w:rsidR="00CC3F00">
        <w:rPr>
          <w:rFonts w:ascii="Courier New" w:hAnsi="Courier New" w:cs="Courier New"/>
          <w:b/>
          <w:sz w:val="24"/>
          <w:szCs w:val="24"/>
        </w:rPr>
        <w:t>4</w:t>
      </w:r>
    </w:p>
    <w:p w14:paraId="5838FAA7" w14:textId="417A972D" w:rsidR="000E3122" w:rsidRPr="000E3122" w:rsidRDefault="000E3122" w:rsidP="000E3122">
      <w:pPr>
        <w:ind w:firstLine="0"/>
        <w:rPr>
          <w:rFonts w:ascii="Courier New" w:hAnsi="Courier New"/>
          <w:b/>
          <w:bCs/>
          <w:i/>
          <w:iCs/>
          <w:sz w:val="24"/>
          <w:szCs w:val="24"/>
          <w:lang w:eastAsia="it-IT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</w:t>
      </w:r>
      <w:r w:rsidRPr="000E3122">
        <w:rPr>
          <w:rFonts w:ascii="Courier New" w:hAnsi="Courier New"/>
          <w:b/>
          <w:bCs/>
          <w:i/>
          <w:iCs/>
          <w:u w:val="single"/>
        </w:rPr>
        <w:t xml:space="preserve">Classi </w:t>
      </w:r>
      <w:proofErr w:type="gramStart"/>
      <w:r w:rsidRPr="000E3122">
        <w:rPr>
          <w:rFonts w:ascii="Courier New" w:hAnsi="Courier New"/>
          <w:b/>
          <w:bCs/>
          <w:i/>
          <w:iCs/>
          <w:u w:val="single"/>
        </w:rPr>
        <w:t>TERZE</w:t>
      </w:r>
      <w:r>
        <w:rPr>
          <w:rFonts w:ascii="Courier New" w:hAnsi="Courier New"/>
          <w:b/>
          <w:bCs/>
          <w:i/>
          <w:iCs/>
          <w:sz w:val="24"/>
          <w:szCs w:val="24"/>
          <w:lang w:eastAsia="it-IT"/>
        </w:rPr>
        <w:t xml:space="preserve">  (</w:t>
      </w:r>
      <w:proofErr w:type="gramEnd"/>
      <w:r>
        <w:rPr>
          <w:rFonts w:ascii="Courier New" w:hAnsi="Courier New"/>
          <w:b/>
          <w:bCs/>
          <w:i/>
          <w:iCs/>
        </w:rPr>
        <w:t>Tecnico Turistico)</w:t>
      </w:r>
    </w:p>
    <w:p w14:paraId="1CF4C2D8" w14:textId="77777777" w:rsidR="000E3122" w:rsidRDefault="000E3122" w:rsidP="000E3122">
      <w:pPr>
        <w:jc w:val="center"/>
        <w:rPr>
          <w:rFonts w:ascii="Courier New" w:hAnsi="Courier New"/>
          <w:b/>
          <w:bCs/>
          <w:i/>
          <w:iCs/>
        </w:rPr>
      </w:pPr>
    </w:p>
    <w:p w14:paraId="74E39AB4" w14:textId="77777777" w:rsidR="000E3122" w:rsidRDefault="000E3122" w:rsidP="000E3122">
      <w:pPr>
        <w:tabs>
          <w:tab w:val="left" w:pos="720"/>
        </w:tabs>
        <w:rPr>
          <w:rFonts w:ascii="Times New Roman" w:hAnsi="Times New Roman"/>
        </w:rPr>
      </w:pPr>
    </w:p>
    <w:p w14:paraId="5AB2DB1B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>GEOMETRIA ANALITICA</w:t>
      </w:r>
    </w:p>
    <w:p w14:paraId="1A8C946B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- Il piano cartesiano: riferimenti cartesiani, distanza tra due punti, punto medio di un      </w:t>
      </w:r>
    </w:p>
    <w:p w14:paraId="1E269F25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   segmento.</w:t>
      </w:r>
    </w:p>
    <w:p w14:paraId="4AB412DA" w14:textId="77777777" w:rsidR="000E3122" w:rsidRDefault="000E3122" w:rsidP="000E3122">
      <w:pPr>
        <w:pStyle w:val="p5"/>
        <w:tabs>
          <w:tab w:val="left" w:pos="720"/>
        </w:tabs>
        <w:spacing w:line="240" w:lineRule="auto"/>
        <w:rPr>
          <w:b/>
        </w:rPr>
      </w:pPr>
      <w:r>
        <w:rPr>
          <w:b/>
        </w:rPr>
        <w:t>RETTA</w:t>
      </w:r>
    </w:p>
    <w:p w14:paraId="794408D0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- </w:t>
      </w:r>
      <w:proofErr w:type="gramStart"/>
      <w:r>
        <w:t>La  retta</w:t>
      </w:r>
      <w:proofErr w:type="gramEnd"/>
      <w:r>
        <w:t xml:space="preserve"> nel piano cartesiano:  retta  passante  per O (origine),  retta  in posizione  generica,   </w:t>
      </w:r>
    </w:p>
    <w:p w14:paraId="421308AD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   </w:t>
      </w:r>
      <w:proofErr w:type="gramStart"/>
      <w:r>
        <w:t>significato  del</w:t>
      </w:r>
      <w:proofErr w:type="gramEnd"/>
      <w:r>
        <w:t xml:space="preserve"> coefficiente  angolare  e  di  ordinata  all'origine. </w:t>
      </w:r>
    </w:p>
    <w:p w14:paraId="2C0E1982" w14:textId="36EBB38F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- Rette parallele  e  perpendicolari.   </w:t>
      </w:r>
    </w:p>
    <w:p w14:paraId="6F40AB16" w14:textId="3DD4E97C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- </w:t>
      </w:r>
      <w:proofErr w:type="gramStart"/>
      <w:r>
        <w:t>Equazione  generale</w:t>
      </w:r>
      <w:proofErr w:type="gramEnd"/>
      <w:r>
        <w:t xml:space="preserve">  della  retta. </w:t>
      </w:r>
    </w:p>
    <w:p w14:paraId="1EF06DD2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- Intersezione   tra   rette. </w:t>
      </w:r>
    </w:p>
    <w:p w14:paraId="08B1CA77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>- Equazione della retta passante per un punto e con assegnato coefficiente angolare.</w:t>
      </w:r>
    </w:p>
    <w:p w14:paraId="27B0DB0C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>- Equazione della retta passante per due punti.</w:t>
      </w:r>
    </w:p>
    <w:p w14:paraId="46D02E74" w14:textId="6E7EE542" w:rsidR="000E3122" w:rsidRPr="000E3122" w:rsidRDefault="000E3122" w:rsidP="000E3122">
      <w:pPr>
        <w:pStyle w:val="p5"/>
        <w:tabs>
          <w:tab w:val="left" w:pos="720"/>
        </w:tabs>
        <w:spacing w:line="240" w:lineRule="auto"/>
        <w:rPr>
          <w:color w:val="FF0000"/>
        </w:rPr>
      </w:pPr>
      <w:r>
        <w:t xml:space="preserve">- Distanza di un punto da una retta </w:t>
      </w:r>
    </w:p>
    <w:p w14:paraId="3B9302D7" w14:textId="77777777" w:rsidR="000E3122" w:rsidRPr="000E3122" w:rsidRDefault="000E3122" w:rsidP="000E3122">
      <w:pPr>
        <w:pStyle w:val="p5"/>
        <w:tabs>
          <w:tab w:val="left" w:pos="720"/>
        </w:tabs>
        <w:spacing w:line="240" w:lineRule="auto"/>
        <w:rPr>
          <w:color w:val="FF0000"/>
        </w:rPr>
      </w:pPr>
    </w:p>
    <w:p w14:paraId="11E0BEC3" w14:textId="77777777" w:rsidR="000E3122" w:rsidRDefault="000E3122" w:rsidP="000E3122">
      <w:pPr>
        <w:pStyle w:val="p5"/>
        <w:tabs>
          <w:tab w:val="left" w:pos="720"/>
        </w:tabs>
        <w:spacing w:line="240" w:lineRule="auto"/>
        <w:rPr>
          <w:b/>
        </w:rPr>
      </w:pPr>
      <w:r>
        <w:rPr>
          <w:b/>
        </w:rPr>
        <w:t>PARABOLA</w:t>
      </w:r>
    </w:p>
    <w:p w14:paraId="7602EB58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- La parabola nel </w:t>
      </w:r>
      <w:proofErr w:type="gramStart"/>
      <w:r>
        <w:t>piano  cartesiano</w:t>
      </w:r>
      <w:proofErr w:type="gramEnd"/>
      <w:r>
        <w:t>:  parabola con asse di simmetria parallelo all'asse</w:t>
      </w:r>
    </w:p>
    <w:p w14:paraId="690B8B1F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  delle    ordinate.</w:t>
      </w:r>
    </w:p>
    <w:p w14:paraId="7AE523B6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>- Parabola di equazione y=ax</w:t>
      </w:r>
      <w:r>
        <w:rPr>
          <w:vertAlign w:val="superscript"/>
        </w:rPr>
        <w:t>2</w:t>
      </w:r>
      <w:r>
        <w:t>.</w:t>
      </w:r>
    </w:p>
    <w:p w14:paraId="4397FC32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>- Studio della parabola di equazione y=ax</w:t>
      </w:r>
      <w:r>
        <w:rPr>
          <w:vertAlign w:val="superscript"/>
        </w:rPr>
        <w:t>2</w:t>
      </w:r>
      <w:r>
        <w:t>+bx+c.</w:t>
      </w:r>
    </w:p>
    <w:p w14:paraId="38B2E667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- Rappresentazione grafica dopo aver determinato: vertice, equazione asse di simmetria,  </w:t>
      </w:r>
    </w:p>
    <w:p w14:paraId="423DC7E6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   intersezioni   </w:t>
      </w:r>
      <w:proofErr w:type="gramStart"/>
      <w:r>
        <w:t>con  gli</w:t>
      </w:r>
      <w:proofErr w:type="gramEnd"/>
      <w:r>
        <w:t xml:space="preserve">  assi.</w:t>
      </w:r>
    </w:p>
    <w:p w14:paraId="16297E1C" w14:textId="415EEDA7" w:rsidR="000E3122" w:rsidRDefault="001D0CF6" w:rsidP="000E3122">
      <w:pPr>
        <w:pStyle w:val="p5"/>
        <w:tabs>
          <w:tab w:val="left" w:pos="720"/>
        </w:tabs>
        <w:spacing w:line="240" w:lineRule="auto"/>
      </w:pPr>
      <w:r>
        <w:t>-</w:t>
      </w:r>
      <w:r w:rsidR="000E3122">
        <w:t xml:space="preserve"> Posizione retta-parabola (sia algebricamente che graficamente)</w:t>
      </w:r>
      <w:r w:rsidR="004E75AC">
        <w:t xml:space="preserve"> </w:t>
      </w:r>
    </w:p>
    <w:p w14:paraId="50D7C652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</w:p>
    <w:p w14:paraId="00E022F1" w14:textId="77777777" w:rsidR="000E3122" w:rsidRDefault="000E3122" w:rsidP="000E3122">
      <w:pPr>
        <w:pStyle w:val="p5"/>
        <w:tabs>
          <w:tab w:val="left" w:pos="720"/>
        </w:tabs>
        <w:spacing w:line="240" w:lineRule="auto"/>
        <w:rPr>
          <w:b/>
        </w:rPr>
      </w:pPr>
      <w:r>
        <w:rPr>
          <w:b/>
        </w:rPr>
        <w:t>ALGEBRA</w:t>
      </w:r>
    </w:p>
    <w:p w14:paraId="31A92149" w14:textId="44709C8E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>- Disequazioni di 2° grado intere, fratte,  sistemi di disequazioni.</w:t>
      </w:r>
    </w:p>
    <w:p w14:paraId="21CA19B4" w14:textId="71CFFDC6" w:rsidR="004E75AC" w:rsidRDefault="004E75AC" w:rsidP="004E75AC">
      <w:pPr>
        <w:pStyle w:val="p5"/>
        <w:tabs>
          <w:tab w:val="left" w:pos="720"/>
        </w:tabs>
        <w:spacing w:line="240" w:lineRule="auto"/>
      </w:pPr>
    </w:p>
    <w:p w14:paraId="406ECE07" w14:textId="6148C0F7" w:rsidR="000E3122" w:rsidRDefault="000E3122" w:rsidP="000E3122">
      <w:pPr>
        <w:pStyle w:val="p5"/>
        <w:tabs>
          <w:tab w:val="left" w:pos="720"/>
        </w:tabs>
        <w:spacing w:line="240" w:lineRule="auto"/>
      </w:pPr>
    </w:p>
    <w:p w14:paraId="75E2C615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</w:p>
    <w:p w14:paraId="17D60C91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Libro di testo: </w:t>
      </w:r>
      <w:r>
        <w:rPr>
          <w:b/>
        </w:rPr>
        <w:t>La Matematica a colori</w:t>
      </w:r>
      <w:r>
        <w:t xml:space="preserve"> – Ed. rossa per il secondo biennio – vol.3</w:t>
      </w:r>
    </w:p>
    <w:p w14:paraId="09ACD0C0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  <w:r>
        <w:t xml:space="preserve">                        L. Sasso - </w:t>
      </w:r>
      <w:proofErr w:type="gramStart"/>
      <w:r>
        <w:t>Editore  Petrini</w:t>
      </w:r>
      <w:proofErr w:type="gramEnd"/>
    </w:p>
    <w:p w14:paraId="45D10076" w14:textId="77777777" w:rsidR="000E3122" w:rsidRDefault="000E3122" w:rsidP="000E3122">
      <w:pPr>
        <w:pStyle w:val="p5"/>
        <w:tabs>
          <w:tab w:val="left" w:pos="720"/>
        </w:tabs>
        <w:spacing w:line="240" w:lineRule="auto"/>
      </w:pPr>
    </w:p>
    <w:p w14:paraId="7E0B76DF" w14:textId="77777777" w:rsidR="000E3122" w:rsidRDefault="000E3122" w:rsidP="000E3122">
      <w:pPr>
        <w:pStyle w:val="p5"/>
        <w:tabs>
          <w:tab w:val="left" w:pos="720"/>
        </w:tabs>
        <w:spacing w:line="240" w:lineRule="auto"/>
        <w:rPr>
          <w:b/>
        </w:rPr>
      </w:pPr>
      <w:r>
        <w:rPr>
          <w:b/>
        </w:rPr>
        <w:t>(Il testo su citato sarà utilizzato anche nella classe quarta insieme al vol. 4)</w:t>
      </w:r>
    </w:p>
    <w:p w14:paraId="1EA1EBD3" w14:textId="77777777" w:rsidR="00DB40EE" w:rsidRDefault="00DB40EE" w:rsidP="00DB40EE">
      <w:pPr>
        <w:rPr>
          <w:rFonts w:ascii="Courier New" w:hAnsi="Courier New"/>
          <w:b/>
          <w:bCs/>
          <w:sz w:val="24"/>
          <w:szCs w:val="24"/>
        </w:rPr>
      </w:pPr>
    </w:p>
    <w:p w14:paraId="61C59529" w14:textId="77777777" w:rsidR="00C83354" w:rsidRDefault="00C83354" w:rsidP="00C83354">
      <w:pPr>
        <w:ind w:firstLine="0"/>
        <w:rPr>
          <w:szCs w:val="16"/>
        </w:rPr>
      </w:pPr>
    </w:p>
    <w:sectPr w:rsidR="00C83354" w:rsidSect="004477F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79DDF" w14:textId="77777777" w:rsidR="008A6F47" w:rsidRDefault="008A6F47" w:rsidP="001414B0">
      <w:pPr>
        <w:spacing w:after="0"/>
      </w:pPr>
      <w:r>
        <w:separator/>
      </w:r>
    </w:p>
  </w:endnote>
  <w:endnote w:type="continuationSeparator" w:id="0">
    <w:p w14:paraId="16F4BB5C" w14:textId="77777777" w:rsidR="008A6F47" w:rsidRDefault="008A6F47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566"/>
      <w:gridCol w:w="3597"/>
      <w:gridCol w:w="1700"/>
      <w:gridCol w:w="1775"/>
    </w:tblGrid>
    <w:tr w:rsidR="008A6A17" w:rsidRPr="00775AE8" w14:paraId="6F83FC18" w14:textId="77777777" w:rsidTr="00EE2111">
      <w:trPr>
        <w:trHeight w:val="964"/>
      </w:trPr>
      <w:tc>
        <w:tcPr>
          <w:tcW w:w="2518" w:type="dxa"/>
          <w:vAlign w:val="center"/>
        </w:tcPr>
        <w:p w14:paraId="6AF9698B" w14:textId="77777777" w:rsidR="008A6A17" w:rsidRDefault="00EE2111" w:rsidP="00597324">
          <w:pPr>
            <w:pStyle w:val="Pidipagina"/>
            <w:ind w:firstLine="0"/>
            <w:jc w:val="center"/>
            <w:rPr>
              <w:noProof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4E3DE473" wp14:editId="3771FBFA">
                <wp:extent cx="1155700" cy="438150"/>
                <wp:effectExtent l="0" t="0" r="6350" b="0"/>
                <wp:docPr id="7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2ADC6463" wp14:editId="6403F724">
                <wp:extent cx="1492250" cy="582904"/>
                <wp:effectExtent l="0" t="0" r="0" b="8255"/>
                <wp:docPr id="4" name="Immagine 2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Align w:val="center"/>
        </w:tcPr>
        <w:p w14:paraId="7D52DF8C" w14:textId="77777777" w:rsidR="004477FE" w:rsidRPr="002B64A6" w:rsidRDefault="00EE2111" w:rsidP="00EE2111">
          <w:pPr>
            <w:pStyle w:val="Pidipagina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072CFD5E" wp14:editId="6400B818">
                <wp:extent cx="1248718" cy="1019175"/>
                <wp:effectExtent l="19050" t="0" r="8582" b="0"/>
                <wp:docPr id="8" name="Immagine 2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  <w:vAlign w:val="center"/>
        </w:tcPr>
        <w:p w14:paraId="6F56E6FB" w14:textId="77777777"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14:paraId="73E82564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14:paraId="2BEF510F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per la Formazione Superiore</w:t>
          </w:r>
          <w:r>
            <w:rPr>
              <w:sz w:val="16"/>
              <w:szCs w:val="16"/>
            </w:rPr>
            <w:t xml:space="preserve">, </w:t>
          </w:r>
          <w:r w:rsidRPr="002B64A6">
            <w:rPr>
              <w:sz w:val="16"/>
              <w:szCs w:val="16"/>
            </w:rPr>
            <w:t>la Formazione Continua</w:t>
          </w:r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14:paraId="17057D4D" w14:textId="77777777"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14:paraId="48A4A613" w14:textId="77777777"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AA34C5C" wp14:editId="35B51E85">
                <wp:extent cx="819150" cy="1230223"/>
                <wp:effectExtent l="0" t="0" r="0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6B12B7" w14:textId="77777777" w:rsidR="0013792A" w:rsidRDefault="0013792A" w:rsidP="000560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A7962" w14:textId="77777777" w:rsidR="008A6F47" w:rsidRDefault="008A6F47" w:rsidP="001414B0">
      <w:pPr>
        <w:spacing w:after="0"/>
      </w:pPr>
      <w:r>
        <w:separator/>
      </w:r>
    </w:p>
  </w:footnote>
  <w:footnote w:type="continuationSeparator" w:id="0">
    <w:p w14:paraId="763919DC" w14:textId="77777777" w:rsidR="008A6F47" w:rsidRDefault="008A6F47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6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7513"/>
      <w:gridCol w:w="1193"/>
    </w:tblGrid>
    <w:tr w:rsidR="0013792A" w:rsidRPr="00775AE8" w14:paraId="6CA54D78" w14:textId="77777777">
      <w:tc>
        <w:tcPr>
          <w:tcW w:w="1560" w:type="dxa"/>
          <w:vAlign w:val="center"/>
        </w:tcPr>
        <w:p w14:paraId="1E22EC66" w14:textId="77777777"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33132EF" wp14:editId="417BF8B4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3CD3D78D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14:paraId="2601158A" w14:textId="77777777"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14:paraId="12A41665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14:paraId="3BFBCA34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14:paraId="4588F87E" w14:textId="77777777"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  <w:r w:rsidR="005F57C9">
            <w:rPr>
              <w:rFonts w:ascii="Bodoni MT" w:hAnsi="Bodoni MT"/>
              <w:sz w:val="18"/>
              <w:szCs w:val="18"/>
            </w:rPr>
            <w:t xml:space="preserve">- </w:t>
          </w:r>
          <w:r w:rsidR="005F57C9" w:rsidRPr="005F57C9">
            <w:rPr>
              <w:rFonts w:ascii="Bodoni MT" w:hAnsi="Bodoni MT"/>
              <w:sz w:val="18"/>
              <w:szCs w:val="18"/>
            </w:rPr>
            <w:t>Codice Fiscale 82002510244</w:t>
          </w:r>
        </w:p>
      </w:tc>
      <w:tc>
        <w:tcPr>
          <w:tcW w:w="1193" w:type="dxa"/>
          <w:vAlign w:val="center"/>
        </w:tcPr>
        <w:p w14:paraId="32B1DE2E" w14:textId="77777777"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4C00F139" wp14:editId="5B32FDC2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99EEBB" w14:textId="77777777" w:rsidR="00DA3FE4" w:rsidRDefault="009D0C58" w:rsidP="009D0C58">
    <w:pPr>
      <w:pStyle w:val="Pidipagina"/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        </w:t>
    </w:r>
    <w:r w:rsidR="00DA3FE4" w:rsidRPr="002B64A6">
      <w:rPr>
        <w:sz w:val="16"/>
        <w:szCs w:val="16"/>
      </w:rPr>
      <w:t xml:space="preserve">e-mail: </w:t>
    </w:r>
    <w:hyperlink r:id="rId3" w:history="1">
      <w:r w:rsidR="00C42C52" w:rsidRPr="00753418">
        <w:rPr>
          <w:rStyle w:val="Collegamentoipertestuale"/>
          <w:sz w:val="16"/>
          <w:szCs w:val="16"/>
        </w:rPr>
        <w:t>viis01700l@istruzione.gov.it</w:t>
      </w:r>
    </w:hyperlink>
    <w:r w:rsidR="00DA3FE4">
      <w:rPr>
        <w:sz w:val="16"/>
        <w:szCs w:val="16"/>
      </w:rPr>
      <w:t xml:space="preserve"> </w:t>
    </w:r>
    <w:r w:rsidR="00641108">
      <w:rPr>
        <w:sz w:val="16"/>
        <w:szCs w:val="16"/>
      </w:rPr>
      <w:t xml:space="preserve">– </w:t>
    </w:r>
    <w:proofErr w:type="spellStart"/>
    <w:r w:rsidR="00641108">
      <w:rPr>
        <w:sz w:val="16"/>
        <w:szCs w:val="16"/>
      </w:rPr>
      <w:t>pec</w:t>
    </w:r>
    <w:proofErr w:type="spellEnd"/>
    <w:r w:rsidR="00641108">
      <w:rPr>
        <w:sz w:val="16"/>
        <w:szCs w:val="16"/>
      </w:rPr>
      <w:t xml:space="preserve"> </w:t>
    </w:r>
    <w:hyperlink r:id="rId4" w:history="1">
      <w:r w:rsidR="00EC63EF" w:rsidRPr="00BB3732">
        <w:rPr>
          <w:rStyle w:val="Collegamentoipertestuale"/>
          <w:sz w:val="16"/>
          <w:szCs w:val="16"/>
        </w:rPr>
        <w:t>viis01700l@pec.istruzione.it</w:t>
      </w:r>
    </w:hyperlink>
    <w:r w:rsidR="00DA3FE4">
      <w:rPr>
        <w:sz w:val="16"/>
        <w:szCs w:val="16"/>
      </w:rPr>
      <w:t xml:space="preserve"> </w:t>
    </w:r>
    <w:r w:rsidR="00DA3FE4" w:rsidRPr="002B64A6">
      <w:rPr>
        <w:sz w:val="16"/>
        <w:szCs w:val="16"/>
      </w:rPr>
      <w:t>Tel.  0424 523592</w:t>
    </w:r>
    <w:r w:rsidR="00DA3FE4">
      <w:rPr>
        <w:sz w:val="16"/>
        <w:szCs w:val="16"/>
      </w:rPr>
      <w:t xml:space="preserve">/228672 - </w:t>
    </w:r>
    <w:hyperlink r:id="rId5" w:history="1">
      <w:r w:rsidR="00B7176C" w:rsidRPr="008D3E0E">
        <w:rPr>
          <w:rStyle w:val="Collegamentoipertestuale"/>
          <w:sz w:val="16"/>
          <w:szCs w:val="16"/>
        </w:rPr>
        <w:t>www.remondini.net</w:t>
      </w:r>
    </w:hyperlink>
  </w:p>
  <w:p w14:paraId="58683268" w14:textId="77777777" w:rsidR="00B7176C" w:rsidRDefault="00B7176C" w:rsidP="00B7176C">
    <w:pPr>
      <w:pStyle w:val="Pidipagina"/>
      <w:ind w:firstLine="0"/>
      <w:jc w:val="center"/>
      <w:rPr>
        <w:rFonts w:ascii="Bodoni MT" w:hAnsi="Bodoni MT"/>
        <w:i/>
        <w:sz w:val="18"/>
        <w:szCs w:val="16"/>
      </w:rPr>
    </w:pPr>
    <w:r>
      <w:rPr>
        <w:rFonts w:ascii="Bodoni MT" w:hAnsi="Bodoni MT"/>
        <w:i/>
        <w:sz w:val="18"/>
        <w:szCs w:val="16"/>
      </w:rPr>
      <w:t>Scuola Polo per la Formazione Ambito 5 Nord-Est Vicenza</w:t>
    </w:r>
  </w:p>
  <w:p w14:paraId="30629BA5" w14:textId="77777777" w:rsidR="00B7176C" w:rsidRPr="002B64A6" w:rsidRDefault="00B7176C" w:rsidP="009D0C58">
    <w:pPr>
      <w:pStyle w:val="Pidipagina"/>
      <w:ind w:firstLine="0"/>
      <w:jc w:val="center"/>
      <w:rPr>
        <w:sz w:val="16"/>
        <w:szCs w:val="16"/>
      </w:rPr>
    </w:pPr>
  </w:p>
  <w:p w14:paraId="51F9D6F1" w14:textId="77777777" w:rsidR="00DA3FE4" w:rsidRDefault="00DA3FE4" w:rsidP="00DA3FE4">
    <w:pPr>
      <w:pStyle w:val="Pidipagina"/>
      <w:ind w:firstLine="0"/>
      <w:jc w:val="center"/>
      <w:rPr>
        <w:sz w:val="16"/>
        <w:szCs w:val="16"/>
      </w:rPr>
    </w:pPr>
  </w:p>
  <w:p w14:paraId="78B7B8C2" w14:textId="77777777"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7576874">
    <w:abstractNumId w:val="4"/>
  </w:num>
  <w:num w:numId="2" w16cid:durableId="2054889093">
    <w:abstractNumId w:val="0"/>
  </w:num>
  <w:num w:numId="3" w16cid:durableId="2059551473">
    <w:abstractNumId w:val="1"/>
  </w:num>
  <w:num w:numId="4" w16cid:durableId="1035227600">
    <w:abstractNumId w:val="2"/>
  </w:num>
  <w:num w:numId="5" w16cid:durableId="761796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B0"/>
    <w:rsid w:val="0001587F"/>
    <w:rsid w:val="00047258"/>
    <w:rsid w:val="00056031"/>
    <w:rsid w:val="000712D4"/>
    <w:rsid w:val="00076CA3"/>
    <w:rsid w:val="00084FD1"/>
    <w:rsid w:val="00085A24"/>
    <w:rsid w:val="00091D74"/>
    <w:rsid w:val="00096A7D"/>
    <w:rsid w:val="000B0532"/>
    <w:rsid w:val="000B497A"/>
    <w:rsid w:val="000B7EEA"/>
    <w:rsid w:val="000D237D"/>
    <w:rsid w:val="000E3122"/>
    <w:rsid w:val="000F23CF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912D4"/>
    <w:rsid w:val="00196EF4"/>
    <w:rsid w:val="001B464B"/>
    <w:rsid w:val="001D0CF6"/>
    <w:rsid w:val="001E347A"/>
    <w:rsid w:val="001E3615"/>
    <w:rsid w:val="001E517D"/>
    <w:rsid w:val="001F5864"/>
    <w:rsid w:val="0020266E"/>
    <w:rsid w:val="00203C7E"/>
    <w:rsid w:val="00205024"/>
    <w:rsid w:val="00213AFD"/>
    <w:rsid w:val="00213E74"/>
    <w:rsid w:val="00224041"/>
    <w:rsid w:val="0023009F"/>
    <w:rsid w:val="00254565"/>
    <w:rsid w:val="0025473A"/>
    <w:rsid w:val="0026040A"/>
    <w:rsid w:val="00273F88"/>
    <w:rsid w:val="002812C4"/>
    <w:rsid w:val="00287445"/>
    <w:rsid w:val="002B41C8"/>
    <w:rsid w:val="002B64A6"/>
    <w:rsid w:val="002B7CB7"/>
    <w:rsid w:val="002C19F8"/>
    <w:rsid w:val="002C50B1"/>
    <w:rsid w:val="002E0F1E"/>
    <w:rsid w:val="002E3CD7"/>
    <w:rsid w:val="002E53CA"/>
    <w:rsid w:val="002E6112"/>
    <w:rsid w:val="002F38D0"/>
    <w:rsid w:val="00300DF8"/>
    <w:rsid w:val="0030332F"/>
    <w:rsid w:val="00305602"/>
    <w:rsid w:val="00307F2D"/>
    <w:rsid w:val="00320ECF"/>
    <w:rsid w:val="00321752"/>
    <w:rsid w:val="003276CA"/>
    <w:rsid w:val="003278DE"/>
    <w:rsid w:val="00346AF5"/>
    <w:rsid w:val="00355317"/>
    <w:rsid w:val="003611E4"/>
    <w:rsid w:val="003B0B19"/>
    <w:rsid w:val="003B4BB2"/>
    <w:rsid w:val="003C1E7D"/>
    <w:rsid w:val="003C2937"/>
    <w:rsid w:val="003C4062"/>
    <w:rsid w:val="003D0AE1"/>
    <w:rsid w:val="003D1CC7"/>
    <w:rsid w:val="003D315E"/>
    <w:rsid w:val="003E3A0A"/>
    <w:rsid w:val="003E467C"/>
    <w:rsid w:val="003E6D8A"/>
    <w:rsid w:val="00432094"/>
    <w:rsid w:val="00435C46"/>
    <w:rsid w:val="004477FE"/>
    <w:rsid w:val="00447EB8"/>
    <w:rsid w:val="004511D9"/>
    <w:rsid w:val="00454F2A"/>
    <w:rsid w:val="00464E0B"/>
    <w:rsid w:val="00492F8D"/>
    <w:rsid w:val="00494EBC"/>
    <w:rsid w:val="004A67D4"/>
    <w:rsid w:val="004B2A65"/>
    <w:rsid w:val="004B68CB"/>
    <w:rsid w:val="004C480A"/>
    <w:rsid w:val="004E611D"/>
    <w:rsid w:val="004E6E62"/>
    <w:rsid w:val="004E75AC"/>
    <w:rsid w:val="004E75F9"/>
    <w:rsid w:val="004F77AB"/>
    <w:rsid w:val="0051069C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D4DCF"/>
    <w:rsid w:val="005E0CD9"/>
    <w:rsid w:val="005E3844"/>
    <w:rsid w:val="005F57C9"/>
    <w:rsid w:val="00601FBC"/>
    <w:rsid w:val="00603C34"/>
    <w:rsid w:val="0061497A"/>
    <w:rsid w:val="00641108"/>
    <w:rsid w:val="00655975"/>
    <w:rsid w:val="006618D0"/>
    <w:rsid w:val="0066708F"/>
    <w:rsid w:val="006744A6"/>
    <w:rsid w:val="00681A8B"/>
    <w:rsid w:val="0069686F"/>
    <w:rsid w:val="006A3145"/>
    <w:rsid w:val="006B11E5"/>
    <w:rsid w:val="006E1E99"/>
    <w:rsid w:val="00700432"/>
    <w:rsid w:val="00703585"/>
    <w:rsid w:val="007043A4"/>
    <w:rsid w:val="00705FE1"/>
    <w:rsid w:val="00730869"/>
    <w:rsid w:val="00745316"/>
    <w:rsid w:val="0075098C"/>
    <w:rsid w:val="00775AE8"/>
    <w:rsid w:val="00791260"/>
    <w:rsid w:val="007A15EB"/>
    <w:rsid w:val="007C643B"/>
    <w:rsid w:val="007E41C6"/>
    <w:rsid w:val="007E76CC"/>
    <w:rsid w:val="00801EEC"/>
    <w:rsid w:val="0080360B"/>
    <w:rsid w:val="00814DBF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A6F47"/>
    <w:rsid w:val="008B2ACE"/>
    <w:rsid w:val="008C7CB7"/>
    <w:rsid w:val="008D3F6F"/>
    <w:rsid w:val="008E179F"/>
    <w:rsid w:val="008F4225"/>
    <w:rsid w:val="0091515E"/>
    <w:rsid w:val="00922D2C"/>
    <w:rsid w:val="00952C96"/>
    <w:rsid w:val="00955113"/>
    <w:rsid w:val="009636B9"/>
    <w:rsid w:val="00965AA9"/>
    <w:rsid w:val="009C0143"/>
    <w:rsid w:val="009C23B2"/>
    <w:rsid w:val="009C5A25"/>
    <w:rsid w:val="009D0C58"/>
    <w:rsid w:val="009D299E"/>
    <w:rsid w:val="00A120EF"/>
    <w:rsid w:val="00A22C94"/>
    <w:rsid w:val="00A40E3C"/>
    <w:rsid w:val="00A60473"/>
    <w:rsid w:val="00A6154F"/>
    <w:rsid w:val="00A778A1"/>
    <w:rsid w:val="00AA42DC"/>
    <w:rsid w:val="00AB0CAA"/>
    <w:rsid w:val="00AB1AD2"/>
    <w:rsid w:val="00AE03F0"/>
    <w:rsid w:val="00AE0B13"/>
    <w:rsid w:val="00AF3BA1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B512B"/>
    <w:rsid w:val="00BC7DB3"/>
    <w:rsid w:val="00BD50F3"/>
    <w:rsid w:val="00BD63E0"/>
    <w:rsid w:val="00BE380C"/>
    <w:rsid w:val="00BF32AD"/>
    <w:rsid w:val="00C00BD1"/>
    <w:rsid w:val="00C31F97"/>
    <w:rsid w:val="00C35DF5"/>
    <w:rsid w:val="00C40232"/>
    <w:rsid w:val="00C42C52"/>
    <w:rsid w:val="00C53AF3"/>
    <w:rsid w:val="00C629E0"/>
    <w:rsid w:val="00C6793C"/>
    <w:rsid w:val="00C76565"/>
    <w:rsid w:val="00C77FCA"/>
    <w:rsid w:val="00C83354"/>
    <w:rsid w:val="00C97837"/>
    <w:rsid w:val="00CC3F00"/>
    <w:rsid w:val="00CC66BD"/>
    <w:rsid w:val="00CD7709"/>
    <w:rsid w:val="00CE2A43"/>
    <w:rsid w:val="00CF3F3F"/>
    <w:rsid w:val="00D06835"/>
    <w:rsid w:val="00D13E58"/>
    <w:rsid w:val="00D21ECC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95C88"/>
    <w:rsid w:val="00DA3FE4"/>
    <w:rsid w:val="00DB40EE"/>
    <w:rsid w:val="00DC39C0"/>
    <w:rsid w:val="00DD05E8"/>
    <w:rsid w:val="00DD6D6B"/>
    <w:rsid w:val="00DF5FCE"/>
    <w:rsid w:val="00DF7F34"/>
    <w:rsid w:val="00E14175"/>
    <w:rsid w:val="00E1707B"/>
    <w:rsid w:val="00E30221"/>
    <w:rsid w:val="00E3127D"/>
    <w:rsid w:val="00E34F70"/>
    <w:rsid w:val="00E500ED"/>
    <w:rsid w:val="00E678B8"/>
    <w:rsid w:val="00E84609"/>
    <w:rsid w:val="00EA13F4"/>
    <w:rsid w:val="00EB3331"/>
    <w:rsid w:val="00EB4025"/>
    <w:rsid w:val="00EC5393"/>
    <w:rsid w:val="00EC5C9E"/>
    <w:rsid w:val="00EC63EF"/>
    <w:rsid w:val="00EC74A3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939F8"/>
    <w:rsid w:val="00FC122C"/>
    <w:rsid w:val="00FD1C54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14A1ED43"/>
  <w15:docId w15:val="{BB974D2E-D828-418C-BED8-73ACF970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2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2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p5">
    <w:name w:val="p5"/>
    <w:basedOn w:val="Normale"/>
    <w:uiPriority w:val="99"/>
    <w:rsid w:val="000E3122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michelaredolfi@libero.it</cp:lastModifiedBy>
  <cp:revision>5</cp:revision>
  <cp:lastPrinted>2015-11-05T07:38:00Z</cp:lastPrinted>
  <dcterms:created xsi:type="dcterms:W3CDTF">2023-05-16T18:26:00Z</dcterms:created>
  <dcterms:modified xsi:type="dcterms:W3CDTF">2024-05-17T20:39:00Z</dcterms:modified>
</cp:coreProperties>
</file>