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3F2" w:rsidRDefault="00000000">
      <w:pPr>
        <w:widowControl w:val="0"/>
        <w:spacing w:before="236"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PROGRAMMA MINIMO DI </w:t>
      </w:r>
      <w:r w:rsidR="00853C84">
        <w:rPr>
          <w:rFonts w:ascii="Cambria" w:eastAsia="Cambria" w:hAnsi="Cambria" w:cs="Cambria"/>
          <w:b/>
          <w:sz w:val="24"/>
          <w:szCs w:val="24"/>
        </w:rPr>
        <w:t>ARTE E TERRITORIO</w:t>
      </w:r>
    </w:p>
    <w:p w:rsidR="00CC13F2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2022/2023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C13F2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Classe </w:t>
      </w:r>
      <w:r w:rsidR="0051799D">
        <w:rPr>
          <w:rFonts w:ascii="Cambria" w:eastAsia="Cambria" w:hAnsi="Cambria" w:cs="Cambria"/>
          <w:b/>
          <w:sz w:val="24"/>
          <w:szCs w:val="24"/>
        </w:rPr>
        <w:t>QUARTE</w:t>
      </w:r>
      <w:r>
        <w:rPr>
          <w:rFonts w:ascii="Cambria" w:eastAsia="Cambria" w:hAnsi="Cambria" w:cs="Cambria"/>
          <w:b/>
          <w:sz w:val="24"/>
          <w:szCs w:val="24"/>
        </w:rPr>
        <w:t>– TURISMO (ISTITUTO TECNICO)</w:t>
      </w:r>
    </w:p>
    <w:p w:rsidR="00CC13F2" w:rsidRDefault="00CC13F2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Testo Adottato: </w:t>
      </w:r>
      <w:r w:rsidR="00853C84">
        <w:rPr>
          <w:rFonts w:ascii="Cambria" w:eastAsia="Cambria" w:hAnsi="Cambria" w:cs="Cambria"/>
          <w:sz w:val="20"/>
          <w:szCs w:val="20"/>
        </w:rPr>
        <w:t xml:space="preserve">Giuseppe </w:t>
      </w:r>
      <w:proofErr w:type="spellStart"/>
      <w:r w:rsidR="00853C84">
        <w:rPr>
          <w:rFonts w:ascii="Cambria" w:eastAsia="Cambria" w:hAnsi="Cambria" w:cs="Cambria"/>
          <w:sz w:val="20"/>
          <w:szCs w:val="20"/>
        </w:rPr>
        <w:t>Nifosì</w:t>
      </w:r>
      <w:proofErr w:type="spellEnd"/>
      <w:r w:rsidR="00853C84">
        <w:rPr>
          <w:rFonts w:ascii="Cambria" w:eastAsia="Cambria" w:hAnsi="Cambria" w:cs="Cambria"/>
          <w:sz w:val="20"/>
          <w:szCs w:val="20"/>
        </w:rPr>
        <w:t xml:space="preserve">, </w:t>
      </w:r>
      <w:r w:rsidR="0051799D">
        <w:rPr>
          <w:rFonts w:ascii="Cambria" w:eastAsia="Cambria" w:hAnsi="Cambria" w:cs="Cambria"/>
          <w:sz w:val="20"/>
          <w:szCs w:val="20"/>
        </w:rPr>
        <w:t>Arte allo specchio</w:t>
      </w:r>
      <w:r w:rsidR="00F22B7C">
        <w:rPr>
          <w:rFonts w:ascii="Cambria" w:eastAsia="Cambria" w:hAnsi="Cambria" w:cs="Cambria"/>
          <w:sz w:val="20"/>
          <w:szCs w:val="20"/>
        </w:rPr>
        <w:t>, dal</w:t>
      </w:r>
      <w:r w:rsidR="0056797B">
        <w:rPr>
          <w:rFonts w:ascii="Cambria" w:eastAsia="Cambria" w:hAnsi="Cambria" w:cs="Cambria"/>
          <w:sz w:val="20"/>
          <w:szCs w:val="20"/>
        </w:rPr>
        <w:t xml:space="preserve"> Rinascimento al Rococò</w:t>
      </w:r>
      <w:r w:rsidR="00F22B7C">
        <w:rPr>
          <w:rFonts w:ascii="Cambria" w:eastAsia="Cambria" w:hAnsi="Cambria" w:cs="Cambria"/>
          <w:sz w:val="20"/>
          <w:szCs w:val="20"/>
        </w:rPr>
        <w:t>,</w:t>
      </w:r>
      <w:r w:rsidR="0056797B">
        <w:rPr>
          <w:rFonts w:ascii="Cambria" w:eastAsia="Cambria" w:hAnsi="Cambria" w:cs="Cambria"/>
          <w:sz w:val="20"/>
          <w:szCs w:val="20"/>
        </w:rPr>
        <w:t xml:space="preserve"> vol.2,</w:t>
      </w:r>
      <w:r w:rsidR="00F22B7C">
        <w:rPr>
          <w:rFonts w:ascii="Cambria" w:eastAsia="Cambria" w:hAnsi="Cambria" w:cs="Cambria"/>
          <w:sz w:val="20"/>
          <w:szCs w:val="20"/>
        </w:rPr>
        <w:t xml:space="preserve"> Editori Laterza, 20</w:t>
      </w:r>
      <w:r w:rsidR="0056797B">
        <w:rPr>
          <w:rFonts w:ascii="Cambria" w:eastAsia="Cambria" w:hAnsi="Cambria" w:cs="Cambria"/>
          <w:sz w:val="20"/>
          <w:szCs w:val="20"/>
        </w:rPr>
        <w:t>19</w:t>
      </w:r>
      <w:r w:rsidR="00F22B7C">
        <w:rPr>
          <w:rFonts w:ascii="Cambria" w:eastAsia="Cambria" w:hAnsi="Cambria" w:cs="Cambria"/>
          <w:sz w:val="20"/>
          <w:szCs w:val="20"/>
        </w:rPr>
        <w:t>.</w:t>
      </w:r>
    </w:p>
    <w:p w:rsidR="00CC13F2" w:rsidRDefault="00CC13F2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CC13F2" w:rsidRDefault="00CC13F2">
      <w:pPr>
        <w:widowControl w:val="0"/>
        <w:spacing w:before="2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CC13F2" w:rsidRDefault="00CC13F2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CONTENUTI MINIMI:</w:t>
      </w:r>
    </w:p>
    <w:p w:rsidR="00CC13F2" w:rsidRDefault="00000000">
      <w:pPr>
        <w:widowControl w:val="0"/>
        <w:spacing w:before="237"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Unità 1: </w:t>
      </w:r>
      <w:r w:rsidR="00A169ED">
        <w:rPr>
          <w:rFonts w:ascii="Cambria" w:eastAsia="Cambria" w:hAnsi="Cambria" w:cs="Cambria"/>
          <w:b/>
          <w:sz w:val="20"/>
          <w:szCs w:val="20"/>
        </w:rPr>
        <w:t>Il Rinascimento</w:t>
      </w:r>
    </w:p>
    <w:p w:rsidR="00A169ED" w:rsidRPr="00A169ED" w:rsidRDefault="00A169ED" w:rsidP="00A169ED">
      <w:pPr>
        <w:pStyle w:val="Paragrafoelenco"/>
        <w:widowControl w:val="0"/>
        <w:numPr>
          <w:ilvl w:val="0"/>
          <w:numId w:val="1"/>
        </w:numPr>
        <w:spacing w:before="237" w:after="0" w:line="281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Origini del termine e caratteristiche formali nelle Arti maggiori.</w:t>
      </w:r>
    </w:p>
    <w:p w:rsidR="00A169ED" w:rsidRPr="00A169ED" w:rsidRDefault="00A169ED" w:rsidP="00A169ED">
      <w:pPr>
        <w:pStyle w:val="Paragrafoelenco"/>
        <w:widowControl w:val="0"/>
        <w:numPr>
          <w:ilvl w:val="0"/>
          <w:numId w:val="1"/>
        </w:numPr>
        <w:spacing w:before="237" w:after="0" w:line="281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La nascita della prospettiva</w:t>
      </w:r>
    </w:p>
    <w:p w:rsidR="00F22B7C" w:rsidRPr="00A169ED" w:rsidRDefault="00A169ED" w:rsidP="00A169ED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rFonts w:ascii="Cambria" w:hAnsi="Cambria"/>
          <w:sz w:val="20"/>
          <w:szCs w:val="20"/>
        </w:rPr>
      </w:pPr>
      <w:r w:rsidRPr="00A169ED">
        <w:rPr>
          <w:rFonts w:ascii="Cambria" w:hAnsi="Cambria"/>
          <w:sz w:val="20"/>
          <w:szCs w:val="20"/>
        </w:rPr>
        <w:t>Il centro storico di Firenze: analisi di una mappa della città nel ‘400.</w:t>
      </w:r>
    </w:p>
    <w:p w:rsidR="00A169ED" w:rsidRPr="00A169ED" w:rsidRDefault="00A169ED" w:rsidP="00A169ED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rFonts w:ascii="Cambria" w:hAnsi="Cambria"/>
          <w:sz w:val="20"/>
          <w:szCs w:val="20"/>
        </w:rPr>
      </w:pPr>
      <w:r w:rsidRPr="00A169ED">
        <w:rPr>
          <w:rFonts w:ascii="Cambria" w:hAnsi="Cambria"/>
          <w:sz w:val="20"/>
          <w:szCs w:val="20"/>
        </w:rPr>
        <w:t>Filippo Brunelleschi: la cupola di Santa Maria del Fiore, l’Ospedale degli Innocenti,</w:t>
      </w:r>
      <w:r>
        <w:rPr>
          <w:rFonts w:ascii="Cambria" w:hAnsi="Cambria"/>
          <w:sz w:val="20"/>
          <w:szCs w:val="20"/>
        </w:rPr>
        <w:t xml:space="preserve"> il complesso di San Lorenzo e la Sagrestia vecchia. </w:t>
      </w:r>
      <w:r w:rsidRPr="00A169ED">
        <w:rPr>
          <w:rFonts w:ascii="Cambria" w:hAnsi="Cambria"/>
          <w:sz w:val="20"/>
          <w:szCs w:val="20"/>
        </w:rPr>
        <w:t xml:space="preserve"> </w:t>
      </w:r>
    </w:p>
    <w:p w:rsidR="00F22B7C" w:rsidRPr="00A169ED" w:rsidRDefault="00A169ED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hAnsi="Cambria"/>
          <w:sz w:val="20"/>
          <w:szCs w:val="20"/>
        </w:rPr>
      </w:pPr>
      <w:r w:rsidRPr="00A169ED">
        <w:rPr>
          <w:rFonts w:ascii="Cambria" w:hAnsi="Cambria"/>
          <w:sz w:val="20"/>
          <w:szCs w:val="20"/>
        </w:rPr>
        <w:t>Donatello a Firenze e a Padova: il San Giorgio per Orsanmichele, il David bronzeo, l’altare di Sant’Antonio e il monumento equestre al Gattamelata.</w:t>
      </w:r>
    </w:p>
    <w:p w:rsidR="00CC13F2" w:rsidRPr="00A169ED" w:rsidRDefault="00A169ED" w:rsidP="00A169ED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Masaccio e il rinnovamento della pittura: La pala di Sant’Ambrogio (Sant’Anna </w:t>
      </w:r>
      <w:proofErr w:type="spellStart"/>
      <w:r>
        <w:rPr>
          <w:rFonts w:ascii="Cambria" w:eastAsia="Cambria" w:hAnsi="Cambria" w:cs="Cambria"/>
          <w:sz w:val="20"/>
          <w:szCs w:val="20"/>
        </w:rPr>
        <w:t>Metterza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), gli affreschi della cappella Brancacci, la Trinità di S. M. Novella. </w:t>
      </w:r>
    </w:p>
    <w:p w:rsidR="00A169ED" w:rsidRDefault="00A169ED" w:rsidP="00A169ED">
      <w:pPr>
        <w:widowControl w:val="0"/>
        <w:numPr>
          <w:ilvl w:val="0"/>
          <w:numId w:val="1"/>
        </w:numPr>
        <w:tabs>
          <w:tab w:val="left" w:pos="286"/>
        </w:tabs>
        <w:spacing w:before="1" w:after="0" w:line="240" w:lineRule="auto"/>
        <w:ind w:hanging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La cultura urbana e architettonica della metà del ‘400: la città ideale e utopica – </w:t>
      </w:r>
      <w:proofErr w:type="spellStart"/>
      <w:r>
        <w:rPr>
          <w:rFonts w:ascii="Cambria" w:eastAsia="Cambria" w:hAnsi="Cambria" w:cs="Cambria"/>
          <w:sz w:val="20"/>
          <w:szCs w:val="20"/>
        </w:rPr>
        <w:t>Sforzinda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Pienza, Ferrara, Urbino, Palmanova. </w:t>
      </w:r>
    </w:p>
    <w:p w:rsidR="00A169ED" w:rsidRDefault="00A169ED" w:rsidP="00A169ED">
      <w:pPr>
        <w:widowControl w:val="0"/>
        <w:numPr>
          <w:ilvl w:val="0"/>
          <w:numId w:val="1"/>
        </w:numPr>
        <w:tabs>
          <w:tab w:val="left" w:pos="286"/>
        </w:tabs>
        <w:spacing w:before="1" w:after="0" w:line="240" w:lineRule="auto"/>
        <w:ind w:hanging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Andrea Mantegna tra Padova e Mantova: gli affreschi della cappella </w:t>
      </w:r>
      <w:proofErr w:type="spellStart"/>
      <w:r>
        <w:rPr>
          <w:rFonts w:ascii="Cambria" w:eastAsia="Cambria" w:hAnsi="Cambria" w:cs="Cambria"/>
          <w:sz w:val="20"/>
          <w:szCs w:val="20"/>
        </w:rPr>
        <w:t>Ovetari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nella chiesa degli Eremitani a Padova, gli affreschi del castello di San Giorgio a Mantova. </w:t>
      </w:r>
    </w:p>
    <w:p w:rsidR="00A169ED" w:rsidRPr="00A169ED" w:rsidRDefault="00A169ED" w:rsidP="00A169ED">
      <w:pPr>
        <w:widowControl w:val="0"/>
        <w:tabs>
          <w:tab w:val="left" w:pos="286"/>
        </w:tabs>
        <w:spacing w:before="1" w:after="0" w:line="240" w:lineRule="auto"/>
        <w:ind w:left="285"/>
        <w:rPr>
          <w:rFonts w:ascii="Cambria" w:eastAsia="Cambria" w:hAnsi="Cambria" w:cs="Cambria"/>
          <w:sz w:val="20"/>
          <w:szCs w:val="20"/>
        </w:rPr>
      </w:pP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CC13F2" w:rsidP="00D80F41">
      <w:pPr>
        <w:widowControl w:val="0"/>
        <w:tabs>
          <w:tab w:val="left" w:pos="286"/>
        </w:tabs>
        <w:spacing w:after="0" w:line="281" w:lineRule="auto"/>
        <w:rPr>
          <w:sz w:val="20"/>
          <w:szCs w:val="20"/>
        </w:rPr>
      </w:pPr>
    </w:p>
    <w:sectPr w:rsidR="00CC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05C" w:rsidRDefault="004A605C">
      <w:pPr>
        <w:spacing w:after="0" w:line="240" w:lineRule="auto"/>
      </w:pPr>
      <w:r>
        <w:separator/>
      </w:r>
    </w:p>
  </w:endnote>
  <w:endnote w:type="continuationSeparator" w:id="0">
    <w:p w:rsidR="004A605C" w:rsidRDefault="004A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0180" w:type="dxa"/>
      <w:tblInd w:w="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CC13F2">
      <w:trPr>
        <w:trHeight w:val="964"/>
      </w:trPr>
      <w:tc>
        <w:tcPr>
          <w:tcW w:w="33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39" name="image1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42" name="image2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41" name="image3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05C" w:rsidRDefault="004A605C">
      <w:pPr>
        <w:spacing w:after="0" w:line="240" w:lineRule="auto"/>
      </w:pPr>
      <w:r>
        <w:separator/>
      </w:r>
    </w:p>
  </w:footnote>
  <w:footnote w:type="continuationSeparator" w:id="0">
    <w:p w:rsidR="004A605C" w:rsidRDefault="004A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CC13F2">
      <w:tc>
        <w:tcPr>
          <w:tcW w:w="1560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61542" cy="662804"/>
                <wp:effectExtent l="0" t="0" r="0" b="0"/>
                <wp:docPr id="38" name="image4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 SERVIZI PER L'ENOGASTRONOMIA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20070" cy="553266"/>
                <wp:effectExtent l="0" t="0" r="0" b="0"/>
                <wp:docPr id="40" name="image5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70" cy="55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13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                                      e-mail: </w:t>
    </w:r>
    <w:hyperlink r:id="rId3">
      <w:r>
        <w:rPr>
          <w:color w:val="0000FF"/>
          <w:sz w:val="16"/>
          <w:szCs w:val="16"/>
          <w:u w:val="single"/>
        </w:rPr>
        <w:t>viis01700l@istruzione.it</w:t>
      </w:r>
    </w:hyperlink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pec</w:t>
    </w:r>
    <w:proofErr w:type="spellEnd"/>
    <w:r>
      <w:rPr>
        <w:color w:val="000000"/>
        <w:sz w:val="16"/>
        <w:szCs w:val="16"/>
      </w:rPr>
      <w:t xml:space="preserve">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–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CC13F2" w:rsidRDefault="004A60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BA5"/>
    <w:multiLevelType w:val="multilevel"/>
    <w:tmpl w:val="F056AE86"/>
    <w:lvl w:ilvl="0">
      <w:numFmt w:val="bullet"/>
      <w:lvlText w:val="-"/>
      <w:lvlJc w:val="left"/>
      <w:pPr>
        <w:ind w:left="285" w:hanging="173"/>
      </w:pPr>
      <w:rPr>
        <w:rFonts w:ascii="Cambria" w:eastAsia="Cambria" w:hAnsi="Cambria" w:cs="Cambr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38" w:hanging="173"/>
      </w:pPr>
    </w:lvl>
    <w:lvl w:ilvl="2">
      <w:numFmt w:val="bullet"/>
      <w:lvlText w:val="•"/>
      <w:lvlJc w:val="left"/>
      <w:pPr>
        <w:ind w:left="2196" w:hanging="173"/>
      </w:pPr>
    </w:lvl>
    <w:lvl w:ilvl="3">
      <w:numFmt w:val="bullet"/>
      <w:lvlText w:val="•"/>
      <w:lvlJc w:val="left"/>
      <w:pPr>
        <w:ind w:left="3155" w:hanging="173"/>
      </w:pPr>
    </w:lvl>
    <w:lvl w:ilvl="4">
      <w:numFmt w:val="bullet"/>
      <w:lvlText w:val="•"/>
      <w:lvlJc w:val="left"/>
      <w:pPr>
        <w:ind w:left="4113" w:hanging="173"/>
      </w:pPr>
    </w:lvl>
    <w:lvl w:ilvl="5">
      <w:numFmt w:val="bullet"/>
      <w:lvlText w:val="•"/>
      <w:lvlJc w:val="left"/>
      <w:pPr>
        <w:ind w:left="5072" w:hanging="173"/>
      </w:pPr>
    </w:lvl>
    <w:lvl w:ilvl="6">
      <w:numFmt w:val="bullet"/>
      <w:lvlText w:val="•"/>
      <w:lvlJc w:val="left"/>
      <w:pPr>
        <w:ind w:left="6030" w:hanging="173"/>
      </w:pPr>
    </w:lvl>
    <w:lvl w:ilvl="7">
      <w:numFmt w:val="bullet"/>
      <w:lvlText w:val="•"/>
      <w:lvlJc w:val="left"/>
      <w:pPr>
        <w:ind w:left="6989" w:hanging="173"/>
      </w:pPr>
    </w:lvl>
    <w:lvl w:ilvl="8">
      <w:numFmt w:val="bullet"/>
      <w:lvlText w:val="•"/>
      <w:lvlJc w:val="left"/>
      <w:pPr>
        <w:ind w:left="7947" w:hanging="172"/>
      </w:pPr>
    </w:lvl>
  </w:abstractNum>
  <w:num w:numId="1" w16cid:durableId="21194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F2"/>
    <w:rsid w:val="000B1898"/>
    <w:rsid w:val="00185DC9"/>
    <w:rsid w:val="004A605C"/>
    <w:rsid w:val="0051799D"/>
    <w:rsid w:val="0056797B"/>
    <w:rsid w:val="00853C84"/>
    <w:rsid w:val="00A169ED"/>
    <w:rsid w:val="00AC2806"/>
    <w:rsid w:val="00CC13F2"/>
    <w:rsid w:val="00D80F41"/>
    <w:rsid w:val="00F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54608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2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mS14tHNYwzC3kE2heMljpsZlw==">CgMxLjA4AHIhMXZENXdKZzFpdlBlZDZJRlVCbVJ1ZFBOUUJsWWVBYmFy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Tammaro Barra</cp:lastModifiedBy>
  <cp:revision>7</cp:revision>
  <dcterms:created xsi:type="dcterms:W3CDTF">2023-06-06T15:19:00Z</dcterms:created>
  <dcterms:modified xsi:type="dcterms:W3CDTF">2023-06-06T16:08:00Z</dcterms:modified>
</cp:coreProperties>
</file>