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9D" w:rsidRPr="00CE339D" w:rsidRDefault="00CE339D" w:rsidP="00CE339D">
      <w:pPr>
        <w:pStyle w:val="Nessunaspaziatura"/>
        <w:jc w:val="center"/>
      </w:pPr>
      <w:r w:rsidRPr="00CE339D">
        <w:rPr>
          <w:rStyle w:val="Enfasigrassetto"/>
          <w:rFonts w:ascii="Verdana" w:hAnsi="Verdana"/>
          <w:sz w:val="18"/>
          <w:szCs w:val="18"/>
        </w:rPr>
        <w:t>ISTITUTO D'ISTRUZIONE SUPERIORE</w:t>
      </w:r>
      <w:r w:rsidRPr="00CE339D">
        <w:br/>
      </w:r>
      <w:r w:rsidRPr="00CE339D">
        <w:rPr>
          <w:rStyle w:val="Enfasigrassetto"/>
          <w:rFonts w:ascii="Verdana" w:hAnsi="Verdana"/>
          <w:sz w:val="18"/>
          <w:szCs w:val="18"/>
        </w:rPr>
        <w:t>"G. A. REMONDINI"</w:t>
      </w:r>
    </w:p>
    <w:p w:rsidR="00CE339D" w:rsidRPr="00CE339D" w:rsidRDefault="00CE339D" w:rsidP="00CE339D">
      <w:pPr>
        <w:pStyle w:val="Nessunaspaziatura"/>
        <w:jc w:val="center"/>
      </w:pPr>
      <w:r w:rsidRPr="00CE339D">
        <w:rPr>
          <w:rStyle w:val="Enfasigrassetto"/>
          <w:rFonts w:ascii="Verdana" w:hAnsi="Verdana"/>
          <w:sz w:val="18"/>
          <w:szCs w:val="18"/>
        </w:rPr>
        <w:t>ISTITUTO TECNICO PER IL</w:t>
      </w:r>
      <w:r w:rsidRPr="00CE339D">
        <w:rPr>
          <w:rStyle w:val="apple-converted-space"/>
          <w:rFonts w:ascii="Verdana" w:hAnsi="Verdana"/>
          <w:b/>
          <w:bCs/>
          <w:sz w:val="18"/>
          <w:szCs w:val="18"/>
        </w:rPr>
        <w:t> </w:t>
      </w:r>
      <w:hyperlink r:id="rId5" w:history="1">
        <w:r w:rsidRPr="00CE339D">
          <w:rPr>
            <w:rStyle w:val="Collegamentoipertestuale"/>
            <w:rFonts w:ascii="Verdana" w:hAnsi="Verdana"/>
            <w:color w:val="auto"/>
            <w:sz w:val="18"/>
            <w:szCs w:val="18"/>
          </w:rPr>
          <w:t>TURISMO</w:t>
        </w:r>
      </w:hyperlink>
      <w:r w:rsidRPr="00CE339D">
        <w:rPr>
          <w:rStyle w:val="apple-converted-space"/>
          <w:rFonts w:ascii="Verdana" w:hAnsi="Verdana"/>
          <w:b/>
          <w:bCs/>
          <w:sz w:val="18"/>
          <w:szCs w:val="18"/>
        </w:rPr>
        <w:t> </w:t>
      </w:r>
      <w:r w:rsidRPr="00CE339D">
        <w:rPr>
          <w:rStyle w:val="Enfasigrassetto"/>
          <w:rFonts w:ascii="Verdana" w:hAnsi="Verdana"/>
          <w:sz w:val="18"/>
          <w:szCs w:val="18"/>
        </w:rPr>
        <w:t>E</w:t>
      </w:r>
      <w:r w:rsidRPr="00CE339D">
        <w:rPr>
          <w:rStyle w:val="apple-converted-space"/>
          <w:rFonts w:ascii="Verdana" w:hAnsi="Verdana"/>
          <w:b/>
          <w:bCs/>
          <w:sz w:val="18"/>
          <w:szCs w:val="18"/>
        </w:rPr>
        <w:t> </w:t>
      </w:r>
      <w:r w:rsidRPr="00CE339D">
        <w:rPr>
          <w:rStyle w:val="Enfasigrassetto"/>
          <w:rFonts w:ascii="Verdana" w:hAnsi="Verdana"/>
          <w:sz w:val="18"/>
          <w:szCs w:val="18"/>
        </w:rPr>
        <w:t>PER LE</w:t>
      </w:r>
      <w:r w:rsidRPr="00CE339D">
        <w:rPr>
          <w:rStyle w:val="apple-converted-space"/>
          <w:rFonts w:ascii="Verdana" w:hAnsi="Verdana"/>
          <w:b/>
          <w:bCs/>
          <w:sz w:val="18"/>
          <w:szCs w:val="18"/>
        </w:rPr>
        <w:t> </w:t>
      </w:r>
      <w:hyperlink r:id="rId6" w:history="1">
        <w:r w:rsidRPr="00CE339D">
          <w:rPr>
            <w:rStyle w:val="Collegamentoipertestuale"/>
            <w:rFonts w:ascii="Verdana" w:hAnsi="Verdana"/>
            <w:color w:val="auto"/>
            <w:sz w:val="18"/>
            <w:szCs w:val="18"/>
          </w:rPr>
          <w:t>BIOTECNOLOGIE SANITARIE</w:t>
        </w:r>
      </w:hyperlink>
    </w:p>
    <w:p w:rsidR="00A924EB" w:rsidRPr="00CE339D" w:rsidRDefault="00CE339D" w:rsidP="00CE339D">
      <w:pPr>
        <w:pStyle w:val="Nessunaspaziatura"/>
        <w:jc w:val="center"/>
      </w:pPr>
      <w:r w:rsidRPr="00CE339D">
        <w:rPr>
          <w:rStyle w:val="Enfasigrassetto"/>
          <w:rFonts w:ascii="Verdana" w:hAnsi="Verdana"/>
          <w:sz w:val="18"/>
          <w:szCs w:val="18"/>
        </w:rPr>
        <w:t>ISTITUTO PROFESSIONALE PER I</w:t>
      </w:r>
      <w:r w:rsidRPr="00CE339D">
        <w:rPr>
          <w:rStyle w:val="apple-converted-space"/>
          <w:rFonts w:ascii="Verdana" w:hAnsi="Verdana"/>
          <w:b/>
          <w:bCs/>
          <w:sz w:val="18"/>
          <w:szCs w:val="18"/>
        </w:rPr>
        <w:t> </w:t>
      </w:r>
      <w:hyperlink r:id="rId7" w:history="1">
        <w:r w:rsidRPr="00CE339D">
          <w:rPr>
            <w:rStyle w:val="Collegamentoipertestuale"/>
            <w:rFonts w:ascii="Verdana" w:hAnsi="Verdana"/>
            <w:color w:val="auto"/>
            <w:sz w:val="18"/>
            <w:szCs w:val="18"/>
          </w:rPr>
          <w:t>SERVIZI COMMERCIALI</w:t>
        </w:r>
      </w:hyperlink>
      <w:r w:rsidRPr="00CE339D">
        <w:rPr>
          <w:rStyle w:val="apple-converted-space"/>
          <w:rFonts w:ascii="Verdana" w:hAnsi="Verdana"/>
          <w:b/>
          <w:bCs/>
          <w:sz w:val="18"/>
          <w:szCs w:val="18"/>
        </w:rPr>
        <w:t> </w:t>
      </w:r>
      <w:r w:rsidRPr="00CE339D">
        <w:rPr>
          <w:rStyle w:val="Enfasigrassetto"/>
          <w:rFonts w:ascii="Verdana" w:hAnsi="Verdana"/>
          <w:sz w:val="18"/>
          <w:szCs w:val="18"/>
        </w:rPr>
        <w:t>E</w:t>
      </w:r>
      <w:r w:rsidRPr="00CE339D">
        <w:rPr>
          <w:rStyle w:val="apple-converted-space"/>
          <w:rFonts w:ascii="Verdana" w:hAnsi="Verdana"/>
          <w:b/>
          <w:bCs/>
          <w:sz w:val="18"/>
          <w:szCs w:val="18"/>
        </w:rPr>
        <w:t> </w:t>
      </w:r>
      <w:hyperlink r:id="rId8" w:history="1">
        <w:r w:rsidRPr="00CE339D">
          <w:rPr>
            <w:rStyle w:val="Collegamentoipertestuale"/>
            <w:rFonts w:ascii="Verdana" w:hAnsi="Verdana"/>
            <w:color w:val="auto"/>
            <w:sz w:val="18"/>
            <w:szCs w:val="18"/>
          </w:rPr>
          <w:t>SOCIO-SANITARI</w:t>
        </w:r>
      </w:hyperlink>
      <w:r w:rsidRPr="00CE339D">
        <w:br/>
        <w:t xml:space="preserve">Via </w:t>
      </w:r>
      <w:proofErr w:type="spellStart"/>
      <w:r w:rsidRPr="00CE339D">
        <w:t>Travettore</w:t>
      </w:r>
      <w:proofErr w:type="spellEnd"/>
      <w:r w:rsidRPr="00CE339D">
        <w:t>, 33 - 36061 Bassano del Grappa (</w:t>
      </w:r>
      <w:proofErr w:type="spellStart"/>
      <w:r w:rsidRPr="00CE339D">
        <w:t>VI</w:t>
      </w:r>
      <w:proofErr w:type="spellEnd"/>
      <w:r w:rsidRPr="00CE339D">
        <w:t>)</w:t>
      </w:r>
      <w:r w:rsidRPr="00CE339D">
        <w:br/>
        <w:t xml:space="preserve">  </w:t>
      </w:r>
      <w:proofErr w:type="spellStart"/>
      <w:r w:rsidRPr="00CE339D">
        <w:t>tel</w:t>
      </w:r>
      <w:proofErr w:type="spellEnd"/>
      <w:r w:rsidRPr="00CE339D">
        <w:t>: 0424.523592 - fax: 0424.220037</w:t>
      </w:r>
    </w:p>
    <w:tbl>
      <w:tblPr>
        <w:tblW w:w="0" w:type="auto"/>
        <w:tblInd w:w="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</w:tblGrid>
      <w:tr w:rsidR="00CE339D" w:rsidTr="00CE339D">
        <w:trPr>
          <w:trHeight w:val="983"/>
        </w:trPr>
        <w:tc>
          <w:tcPr>
            <w:tcW w:w="3558" w:type="dxa"/>
          </w:tcPr>
          <w:p w:rsidR="00CE339D" w:rsidRPr="00CE339D" w:rsidRDefault="00CE339D" w:rsidP="00CE339D">
            <w:pPr>
              <w:pStyle w:val="Nessunaspaziatura"/>
              <w:jc w:val="center"/>
              <w:rPr>
                <w:b/>
              </w:rPr>
            </w:pPr>
            <w:r w:rsidRPr="00CE339D">
              <w:rPr>
                <w:b/>
                <w:sz w:val="32"/>
              </w:rPr>
              <w:t xml:space="preserve">Progetto </w:t>
            </w:r>
            <w:proofErr w:type="spellStart"/>
            <w:r w:rsidRPr="00CE339D">
              <w:rPr>
                <w:b/>
                <w:sz w:val="32"/>
              </w:rPr>
              <w:t>Move</w:t>
            </w:r>
            <w:proofErr w:type="spellEnd"/>
            <w:r w:rsidRPr="00CE339D">
              <w:rPr>
                <w:b/>
                <w:sz w:val="32"/>
              </w:rPr>
              <w:t xml:space="preserve"> </w:t>
            </w:r>
            <w:proofErr w:type="spellStart"/>
            <w:r w:rsidRPr="00CE339D">
              <w:rPr>
                <w:b/>
                <w:sz w:val="32"/>
              </w:rPr>
              <w:t>to</w:t>
            </w:r>
            <w:proofErr w:type="spellEnd"/>
            <w:r w:rsidRPr="00CE339D">
              <w:rPr>
                <w:b/>
                <w:sz w:val="32"/>
              </w:rPr>
              <w:t xml:space="preserve"> </w:t>
            </w:r>
            <w:proofErr w:type="spellStart"/>
            <w:r w:rsidRPr="00CE339D">
              <w:rPr>
                <w:b/>
                <w:sz w:val="32"/>
              </w:rPr>
              <w:t>uk</w:t>
            </w:r>
            <w:proofErr w:type="spellEnd"/>
            <w:r>
              <w:rPr>
                <w:b/>
                <w:sz w:val="32"/>
              </w:rPr>
              <w:t xml:space="preserve"> </w:t>
            </w:r>
            <w:r w:rsidRPr="00CE339D">
              <w:rPr>
                <w:b/>
              </w:rPr>
              <w:t>2014</w:t>
            </w:r>
          </w:p>
          <w:p w:rsidR="00CE339D" w:rsidRDefault="00CE339D" w:rsidP="00CE339D">
            <w:pPr>
              <w:pStyle w:val="Nessunaspaziatura"/>
              <w:jc w:val="center"/>
              <w:rPr>
                <w:b/>
                <w:sz w:val="32"/>
              </w:rPr>
            </w:pPr>
            <w:r w:rsidRPr="00CE339D">
              <w:rPr>
                <w:b/>
                <w:sz w:val="32"/>
              </w:rPr>
              <w:t>Calendario dei corsi</w:t>
            </w:r>
          </w:p>
        </w:tc>
      </w:tr>
    </w:tbl>
    <w:p w:rsidR="00A924EB" w:rsidRPr="008E2EA3" w:rsidRDefault="00A924EB"/>
    <w:p w:rsidR="00CE339D" w:rsidRPr="008E2EA3" w:rsidRDefault="00CE339D" w:rsidP="00CE339D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  <w:u w:val="single"/>
        </w:rPr>
      </w:pPr>
      <w:r>
        <w:tab/>
      </w:r>
      <w:r>
        <w:tab/>
      </w:r>
      <w:r>
        <w:tab/>
      </w:r>
      <w:r w:rsidRPr="008E2EA3">
        <w:rPr>
          <w:rFonts w:ascii="ArialNarrow,BoldItalic" w:hAnsi="ArialNarrow,BoldItalic" w:cs="ArialNarrow,BoldItalic"/>
          <w:b/>
          <w:bCs/>
          <w:i/>
          <w:iCs/>
          <w:color w:val="1F497D"/>
          <w:sz w:val="26"/>
          <w:szCs w:val="24"/>
          <w:u w:val="single"/>
        </w:rPr>
        <w:t>Prof.ssa Evans</w:t>
      </w:r>
      <w:r w:rsidRP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6"/>
          <w:szCs w:val="24"/>
        </w:rPr>
        <w:t xml:space="preserve"> </w:t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Pr="008E2EA3">
        <w:rPr>
          <w:rFonts w:ascii="ArialNarrow,BoldItalic" w:hAnsi="ArialNarrow,BoldItalic" w:cs="ArialNarrow,BoldItalic"/>
          <w:b/>
          <w:bCs/>
          <w:i/>
          <w:iCs/>
          <w:color w:val="1F497D"/>
          <w:sz w:val="26"/>
          <w:szCs w:val="24"/>
          <w:u w:val="single"/>
        </w:rPr>
        <w:t xml:space="preserve">Prof. </w:t>
      </w:r>
      <w:proofErr w:type="spellStart"/>
      <w:r w:rsidRPr="008E2EA3">
        <w:rPr>
          <w:rFonts w:ascii="ArialNarrow,BoldItalic" w:hAnsi="ArialNarrow,BoldItalic" w:cs="ArialNarrow,BoldItalic"/>
          <w:b/>
          <w:bCs/>
          <w:i/>
          <w:iCs/>
          <w:color w:val="1F497D"/>
          <w:sz w:val="26"/>
          <w:szCs w:val="24"/>
          <w:u w:val="single"/>
        </w:rPr>
        <w:t>Zambon</w:t>
      </w:r>
      <w:proofErr w:type="spellEnd"/>
    </w:p>
    <w:p w:rsidR="00A924EB" w:rsidRPr="00E94A57" w:rsidRDefault="00A924EB"/>
    <w:p w:rsidR="00A924EB" w:rsidRDefault="00A924EB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>FEBBRAIO</w:t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26 (mercoledì)</w:t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 xml:space="preserve">27 (giovedì) </w:t>
      </w:r>
    </w:p>
    <w:p w:rsidR="00CE339D" w:rsidRDefault="00CE339D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</w:p>
    <w:p w:rsidR="00CE339D" w:rsidRDefault="00CE339D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>-----------------------------------------------------------------------------------------------------------</w:t>
      </w: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 xml:space="preserve">MARZO </w:t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8E2EA3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 xml:space="preserve">07 (venerdì) </w:t>
      </w:r>
    </w:p>
    <w:p w:rsidR="00A924EB" w:rsidRDefault="00E94A57" w:rsidP="00E94A5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>11 (martedì)</w:t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13 (giovedì)</w:t>
      </w: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18 (martedì)</w:t>
      </w:r>
      <w:r w:rsidRP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 xml:space="preserve"> </w:t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20 (giovedì)</w:t>
      </w: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 xml:space="preserve">25 (martedì) </w:t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27 (giovedì)</w:t>
      </w:r>
    </w:p>
    <w:p w:rsidR="00CE339D" w:rsidRDefault="00CE339D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</w:p>
    <w:p w:rsidR="00CE339D" w:rsidRDefault="00CE339D" w:rsidP="00CE339D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>-----------------------------------------------------------------------------------------------------------</w:t>
      </w:r>
    </w:p>
    <w:p w:rsidR="00E94A57" w:rsidRDefault="00A924EB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br/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>APRILE</w:t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01 (martedì)</w:t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03 (giovedì)</w:t>
      </w: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08 (martedì)</w:t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10 (giovedì)</w:t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 xml:space="preserve"> </w:t>
      </w: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15 (martedì)</w:t>
      </w: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 xml:space="preserve">22 (martedì) </w:t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24 (giovedì)</w:t>
      </w: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29 (martedì)</w:t>
      </w:r>
      <w:r w:rsidR="00A924EB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A924EB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</w:p>
    <w:p w:rsidR="00CE339D" w:rsidRDefault="00CE339D" w:rsidP="00CE339D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>-----------------------------------------------------------------------------------------------------------</w:t>
      </w: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</w:p>
    <w:p w:rsidR="00E94A57" w:rsidRDefault="00E94A57" w:rsidP="00A924EB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>MAGGIO</w:t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02 (giovedì)</w:t>
      </w:r>
    </w:p>
    <w:p w:rsidR="00AB348E" w:rsidRDefault="00E94A57" w:rsidP="00E94A5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 xml:space="preserve">06 (martedì) </w:t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CE339D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08 (giovedì)</w:t>
      </w:r>
    </w:p>
    <w:p w:rsidR="00CE339D" w:rsidRDefault="00CE339D" w:rsidP="00E94A5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  <w:t>15 (giovedì)</w:t>
      </w:r>
    </w:p>
    <w:p w:rsidR="00605D88" w:rsidRDefault="00605D88" w:rsidP="00E94A5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</w:p>
    <w:p w:rsidR="00CE339D" w:rsidRDefault="00CE339D" w:rsidP="00E94A5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</w:p>
    <w:p w:rsidR="008E2EA3" w:rsidRPr="008E2EA3" w:rsidRDefault="008E2EA3" w:rsidP="008E2EA3">
      <w:pPr>
        <w:pStyle w:val="Paragrafoelenco"/>
        <w:numPr>
          <w:ilvl w:val="0"/>
          <w:numId w:val="3"/>
        </w:numPr>
        <w:rPr>
          <w:sz w:val="20"/>
          <w:szCs w:val="24"/>
        </w:rPr>
      </w:pPr>
      <w:r w:rsidRPr="008E2EA3">
        <w:rPr>
          <w:b/>
        </w:rPr>
        <w:t xml:space="preserve">I corsi si intendono dalle ore 13.45 alle ore 16.15 </w:t>
      </w:r>
      <w:r w:rsidRPr="008E2EA3">
        <w:rPr>
          <w:sz w:val="18"/>
        </w:rPr>
        <w:t>(</w:t>
      </w:r>
      <w:r w:rsidRPr="008E2EA3">
        <w:rPr>
          <w:sz w:val="20"/>
          <w:szCs w:val="24"/>
        </w:rPr>
        <w:t>intervallo di un quarto d’ora dalle 15.00 alle 15.15).</w:t>
      </w:r>
    </w:p>
    <w:p w:rsidR="008E2EA3" w:rsidRPr="008E2EA3" w:rsidRDefault="008E2EA3" w:rsidP="008E2EA3">
      <w:pPr>
        <w:pStyle w:val="Paragrafoelenco"/>
        <w:numPr>
          <w:ilvl w:val="0"/>
          <w:numId w:val="3"/>
        </w:numPr>
        <w:rPr>
          <w:sz w:val="20"/>
          <w:szCs w:val="24"/>
        </w:rPr>
      </w:pPr>
      <w:r w:rsidRPr="008E2EA3">
        <w:rPr>
          <w:sz w:val="20"/>
          <w:szCs w:val="24"/>
        </w:rPr>
        <w:t xml:space="preserve">L e ore totali del corso sono </w:t>
      </w:r>
      <w:r w:rsidRPr="008E2EA3">
        <w:rPr>
          <w:b/>
          <w:sz w:val="20"/>
          <w:szCs w:val="24"/>
        </w:rPr>
        <w:t>60</w:t>
      </w:r>
      <w:r w:rsidRPr="008E2EA3">
        <w:rPr>
          <w:sz w:val="20"/>
          <w:szCs w:val="24"/>
        </w:rPr>
        <w:t xml:space="preserve">. </w:t>
      </w:r>
      <w:r w:rsidRPr="008E2EA3">
        <w:rPr>
          <w:sz w:val="20"/>
          <w:szCs w:val="20"/>
        </w:rPr>
        <w:t xml:space="preserve">Gli alunni dovranno garantire la frequenza obbligatoria di almeno </w:t>
      </w:r>
      <w:r w:rsidRPr="008E2EA3">
        <w:rPr>
          <w:b/>
          <w:sz w:val="20"/>
          <w:szCs w:val="20"/>
        </w:rPr>
        <w:t xml:space="preserve">l’80% </w:t>
      </w:r>
      <w:r w:rsidRPr="00605D88">
        <w:rPr>
          <w:sz w:val="20"/>
          <w:szCs w:val="20"/>
        </w:rPr>
        <w:t xml:space="preserve">delle </w:t>
      </w:r>
      <w:r w:rsidRPr="008E2EA3">
        <w:rPr>
          <w:sz w:val="20"/>
          <w:szCs w:val="20"/>
        </w:rPr>
        <w:t>ore di lezione, pena l’esclusione dal periodo formativo all’estero</w:t>
      </w:r>
      <w:r>
        <w:rPr>
          <w:sz w:val="20"/>
          <w:szCs w:val="20"/>
        </w:rPr>
        <w:t xml:space="preserve"> </w:t>
      </w:r>
    </w:p>
    <w:p w:rsidR="00E94A57" w:rsidRDefault="008E2EA3" w:rsidP="00E94A5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 xml:space="preserve"> </w:t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  <w:r w:rsidR="00E94A57">
        <w:rPr>
          <w:rFonts w:ascii="ArialNarrow,BoldItalic" w:hAnsi="ArialNarrow,BoldItalic" w:cs="ArialNarrow,BoldItalic"/>
          <w:b/>
          <w:bCs/>
          <w:i/>
          <w:iCs/>
          <w:color w:val="1F497D"/>
          <w:sz w:val="24"/>
          <w:szCs w:val="24"/>
        </w:rPr>
        <w:tab/>
      </w:r>
    </w:p>
    <w:p w:rsidR="00CE339D" w:rsidRDefault="008E2EA3" w:rsidP="008E2EA3">
      <w:pPr>
        <w:pStyle w:val="Paragrafoelenco"/>
        <w:numPr>
          <w:ilvl w:val="0"/>
          <w:numId w:val="2"/>
        </w:numPr>
      </w:pPr>
      <w:r>
        <w:t xml:space="preserve">La prof.ssa Evans svolgerà lezioni nella </w:t>
      </w:r>
      <w:r w:rsidRPr="008E2EA3">
        <w:rPr>
          <w:b/>
        </w:rPr>
        <w:t>classe 1D</w:t>
      </w:r>
    </w:p>
    <w:p w:rsidR="008E2EA3" w:rsidRDefault="008E2EA3" w:rsidP="008E2EA3">
      <w:pPr>
        <w:pStyle w:val="Paragrafoelenco"/>
        <w:numPr>
          <w:ilvl w:val="0"/>
          <w:numId w:val="2"/>
        </w:numPr>
      </w:pPr>
      <w:r>
        <w:t xml:space="preserve">Il prof. </w:t>
      </w:r>
      <w:proofErr w:type="spellStart"/>
      <w:r>
        <w:t>Zambon</w:t>
      </w:r>
      <w:proofErr w:type="spellEnd"/>
      <w:r>
        <w:t xml:space="preserve"> svolgerà le lezioni in </w:t>
      </w:r>
      <w:r w:rsidRPr="008E2EA3">
        <w:rPr>
          <w:b/>
        </w:rPr>
        <w:t>laboratorio linguistico</w:t>
      </w:r>
      <w:r>
        <w:t xml:space="preserve"> (si ricorda agli studenti di dotarsi di cuffie con microfono) </w:t>
      </w:r>
    </w:p>
    <w:p w:rsidR="00A924EB" w:rsidRDefault="00AB348E" w:rsidP="00AB348E">
      <w:pPr>
        <w:pStyle w:val="Paragrafoelenco"/>
        <w:numPr>
          <w:ilvl w:val="0"/>
          <w:numId w:val="1"/>
        </w:numPr>
      </w:pPr>
      <w:r>
        <w:t>Le date delle lezioni mancanti dei due corsi saranno comunicate dagli insegnanti interessati a tempo debito</w:t>
      </w:r>
    </w:p>
    <w:p w:rsidR="00AB348E" w:rsidRDefault="00AB348E" w:rsidP="00AB348E">
      <w:pPr>
        <w:pStyle w:val="Paragrafoelenco"/>
        <w:numPr>
          <w:ilvl w:val="0"/>
          <w:numId w:val="1"/>
        </w:numPr>
      </w:pPr>
      <w:r>
        <w:t>Ogni variazione di calendario sarà comunicata agli studenti e pubblicata sul sito della scuola</w:t>
      </w:r>
    </w:p>
    <w:p w:rsidR="00AB348E" w:rsidRDefault="00AB348E"/>
    <w:sectPr w:rsidR="00AB348E" w:rsidSect="00116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75A"/>
    <w:multiLevelType w:val="hybridMultilevel"/>
    <w:tmpl w:val="362C8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503E4"/>
    <w:multiLevelType w:val="hybridMultilevel"/>
    <w:tmpl w:val="E03CF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25A76"/>
    <w:multiLevelType w:val="hybridMultilevel"/>
    <w:tmpl w:val="6156A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A924EB"/>
    <w:rsid w:val="000030D8"/>
    <w:rsid w:val="00116447"/>
    <w:rsid w:val="00226E87"/>
    <w:rsid w:val="00460E3F"/>
    <w:rsid w:val="00605D88"/>
    <w:rsid w:val="00625973"/>
    <w:rsid w:val="008E2EA3"/>
    <w:rsid w:val="00A924EB"/>
    <w:rsid w:val="00AB348E"/>
    <w:rsid w:val="00B45C9B"/>
    <w:rsid w:val="00CE339D"/>
    <w:rsid w:val="00E9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4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4EB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Normale"/>
    <w:rsid w:val="00CE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339D"/>
    <w:rPr>
      <w:b/>
      <w:bCs/>
    </w:rPr>
  </w:style>
  <w:style w:type="character" w:customStyle="1" w:styleId="apple-converted-space">
    <w:name w:val="apple-converted-space"/>
    <w:basedOn w:val="Carpredefinitoparagrafo"/>
    <w:rsid w:val="00CE339D"/>
  </w:style>
  <w:style w:type="character" w:styleId="Collegamentoipertestuale">
    <w:name w:val="Hyperlink"/>
    <w:basedOn w:val="Carpredefinitoparagrafo"/>
    <w:uiPriority w:val="99"/>
    <w:semiHidden/>
    <w:unhideWhenUsed/>
    <w:rsid w:val="00CE339D"/>
    <w:rPr>
      <w:color w:val="0000FF"/>
      <w:u w:val="single"/>
    </w:rPr>
  </w:style>
  <w:style w:type="paragraph" w:styleId="Nessunaspaziatura">
    <w:name w:val="No Spacing"/>
    <w:uiPriority w:val="1"/>
    <w:qFormat/>
    <w:rsid w:val="00CE339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B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?q=node/7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ondini.net/?q=node/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ondini.net/?q=node/756" TargetMode="External"/><Relationship Id="rId5" Type="http://schemas.openxmlformats.org/officeDocument/2006/relationships/hyperlink" Target="http://www.remondini.net/?q=node/7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cp:lastPrinted>2014-02-20T20:13:00Z</cp:lastPrinted>
  <dcterms:created xsi:type="dcterms:W3CDTF">2014-02-20T20:07:00Z</dcterms:created>
  <dcterms:modified xsi:type="dcterms:W3CDTF">2014-02-20T20:14:00Z</dcterms:modified>
</cp:coreProperties>
</file>