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24" w:rsidRPr="00D06911" w:rsidRDefault="00D06911">
      <w:pPr>
        <w:tabs>
          <w:tab w:val="left" w:pos="709"/>
        </w:tabs>
        <w:spacing w:before="240" w:after="240" w:line="280" w:lineRule="auto"/>
        <w:ind w:left="2840" w:firstLine="700"/>
        <w:rPr>
          <w:rFonts w:ascii="Calibri" w:eastAsia="Calibri" w:hAnsi="Calibri" w:cs="Calibri"/>
          <w:color w:val="FF0000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color w:val="FF0000"/>
          <w:sz w:val="18"/>
          <w:szCs w:val="18"/>
          <w:lang w:val="it-IT"/>
        </w:rPr>
        <w:t>PROGRAMMA A.S. 2022-2023 – OBIETTIVI MINIMI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ind w:left="700" w:firstLine="70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  <w:t>C</w:t>
      </w:r>
      <w:r w:rsidRPr="00D06911"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  <w:t>LASSE 4^ - TECNICO PER LE BIOTECNOLOGIE SANITARIE E LOGISTICA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b/>
          <w:sz w:val="18"/>
          <w:szCs w:val="18"/>
          <w:lang w:val="it-IT"/>
        </w:rPr>
        <w:t xml:space="preserve"> 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rPr>
          <w:rFonts w:ascii="Calibri" w:eastAsia="Calibri" w:hAnsi="Calibri" w:cs="Calibri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sz w:val="18"/>
          <w:szCs w:val="18"/>
          <w:lang w:val="it-IT"/>
        </w:rPr>
        <w:t>Testi in adozione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ind w:left="360"/>
        <w:rPr>
          <w:rFonts w:ascii="Calibri" w:eastAsia="Calibri" w:hAnsi="Calibri" w:cs="Calibri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sz w:val="18"/>
          <w:szCs w:val="18"/>
          <w:lang w:val="it-IT"/>
        </w:rPr>
        <w:t>·</w:t>
      </w:r>
      <w:r w:rsidRPr="00D06911">
        <w:rPr>
          <w:rFonts w:ascii="Times New Roman" w:hAnsi="Times New Roman"/>
          <w:sz w:val="14"/>
          <w:szCs w:val="14"/>
          <w:lang w:val="it-IT"/>
        </w:rPr>
        <w:t xml:space="preserve">         </w:t>
      </w:r>
      <w:r w:rsidRPr="00D06911">
        <w:rPr>
          <w:rFonts w:ascii="Calibri" w:eastAsia="Calibri" w:hAnsi="Calibri" w:cs="Calibri"/>
          <w:sz w:val="18"/>
          <w:szCs w:val="18"/>
          <w:lang w:val="it-IT"/>
        </w:rPr>
        <w:t>UPPER INTERMEDIATE IDENTITY B 2– Oxford</w:t>
      </w:r>
    </w:p>
    <w:p w:rsidR="008D1924" w:rsidRDefault="00D06911">
      <w:pPr>
        <w:tabs>
          <w:tab w:val="left" w:pos="709"/>
        </w:tabs>
        <w:spacing w:before="240" w:after="240" w:line="2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·</w:t>
      </w:r>
      <w:r>
        <w:rPr>
          <w:rFonts w:ascii="Times New Roman" w:hAnsi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P. </w:t>
      </w:r>
      <w:proofErr w:type="spellStart"/>
      <w:r>
        <w:rPr>
          <w:rFonts w:ascii="Calibri" w:eastAsia="Calibri" w:hAnsi="Calibri" w:cs="Calibri"/>
          <w:sz w:val="22"/>
          <w:szCs w:val="22"/>
        </w:rPr>
        <w:t>Briano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A MATTER OF LIFE 3.0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Edisco</w:t>
      </w:r>
      <w:proofErr w:type="spellEnd"/>
    </w:p>
    <w:p w:rsidR="008D1924" w:rsidRDefault="00D06911">
      <w:pPr>
        <w:tabs>
          <w:tab w:val="left" w:pos="709"/>
        </w:tabs>
        <w:spacing w:before="240" w:after="240" w:line="2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·</w:t>
      </w:r>
      <w:r>
        <w:rPr>
          <w:rFonts w:ascii="Times New Roman" w:hAnsi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J. </w:t>
      </w:r>
      <w:proofErr w:type="spellStart"/>
      <w:r>
        <w:rPr>
          <w:rFonts w:ascii="Calibri" w:eastAsia="Calibri" w:hAnsi="Calibri" w:cs="Calibri"/>
          <w:sz w:val="22"/>
          <w:szCs w:val="22"/>
        </w:rPr>
        <w:t>Hird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</w:rPr>
        <w:t>GRAMMAR and VOCABULARY</w:t>
      </w:r>
      <w:r>
        <w:rPr>
          <w:rFonts w:ascii="Calibri" w:eastAsia="Calibri" w:hAnsi="Calibri" w:cs="Calibri"/>
          <w:sz w:val="22"/>
          <w:szCs w:val="22"/>
        </w:rPr>
        <w:t xml:space="preserve">  for Real WORLD– Oxford University Press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tbl>
      <w:tblPr>
        <w:tblStyle w:val="a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88"/>
        <w:gridCol w:w="3221"/>
        <w:gridCol w:w="3954"/>
        <w:gridCol w:w="274"/>
      </w:tblGrid>
      <w:tr w:rsidR="008D1924" w:rsidRPr="00D06911">
        <w:trPr>
          <w:trHeight w:val="905"/>
        </w:trPr>
        <w:tc>
          <w:tcPr>
            <w:tcW w:w="9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COMPETENZE LINGUISTICHE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(LIVELLO B1/B2)</w:t>
            </w:r>
          </w:p>
        </w:tc>
      </w:tr>
      <w:tr w:rsidR="008D1924" w:rsidRPr="00D06911">
        <w:trPr>
          <w:trHeight w:val="1595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  <w:p w:rsidR="008D1924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LISTENING</w:t>
            </w:r>
          </w:p>
          <w:p w:rsidR="008D1924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UNDERSTANDING</w:t>
            </w:r>
          </w:p>
        </w:tc>
        <w:tc>
          <w:tcPr>
            <w:tcW w:w="7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Comprendere testi di carattere tecnico e conversazioni su vari argomenti (invalsi)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Riconoscere parole ed espressioni tipiche dell’area professionalizzante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Stabilire collegamenti tra le tradizioni culturali locali, nazionali e internazionali sia in una prospettiva interculturale sia ai fini della mobilità di studio e di lavoro.</w:t>
            </w:r>
          </w:p>
        </w:tc>
      </w:tr>
      <w:tr w:rsidR="008D1924" w:rsidRPr="00D06911">
        <w:trPr>
          <w:trHeight w:val="2510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SPEAKING</w:t>
            </w:r>
          </w:p>
        </w:tc>
        <w:tc>
          <w:tcPr>
            <w:tcW w:w="7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Padroneggiare la lingua inglese per scopi comunicativi ed utilizzare i linguaggi settoriali relativi al percorso di studio per interagire in diversi ambiti e contesti professionali.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Interagire in situazioni che si presentano viaggiando in una regione dove </w:t>
            </w: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 parla la lingua ed esprimere bisogni concreti in riferimento a contesti reali.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Descrivere immagini e situazioni con un lessico adeguato.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Esprimere il proprio punto di vista riguardo ad argomenti di carattere generale o professionale.</w:t>
            </w:r>
          </w:p>
        </w:tc>
      </w:tr>
      <w:tr w:rsidR="008D1924" w:rsidRPr="00D06911">
        <w:trPr>
          <w:trHeight w:val="1835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WRITING</w:t>
            </w:r>
          </w:p>
        </w:tc>
        <w:tc>
          <w:tcPr>
            <w:tcW w:w="7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Descrivere esperienze ed eventi relativi all’ambito professionale.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Elaborare e presentare materiale descrittivo relativo al settore specifico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Scrivere lettere formali.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Scrivere un riassunto.</w:t>
            </w:r>
          </w:p>
        </w:tc>
      </w:tr>
      <w:tr w:rsidR="008D1924" w:rsidRPr="00D06911">
        <w:trPr>
          <w:trHeight w:val="440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4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</w:p>
        </w:tc>
      </w:tr>
      <w:tr w:rsidR="008D1924" w:rsidRPr="00D06911">
        <w:trPr>
          <w:trHeight w:val="15455"/>
        </w:trPr>
        <w:tc>
          <w:tcPr>
            <w:tcW w:w="54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Default="00D06911">
            <w:pPr>
              <w:tabs>
                <w:tab w:val="left" w:pos="709"/>
              </w:tabs>
              <w:spacing w:before="240" w:after="240" w:line="28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CONOSCENZE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 5: THERE IS NO PLANET B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VOCABULARY: adjective suffixes; weather and climate change, talking about cause and result.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GRAMMAR: Zero, First, Second and Third conditionals;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unless, in case, as long as, only/even 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articles.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 6: MIND OVER MATTER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VOCABULARY: dependent preposition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Defining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non-defining relative clauses; comparatives and superlatives with nouns, adjectives, and adverbs.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 7: ALL EYES ON YOU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VOCABULARY: Parts of clothes and accessories; parts of the body.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GRAMMAR: The Passive (all tenses)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 8: WORTH THE RISK?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VOCABULARY: expressions with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GRAMMAR: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infinitive; verbs +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form and infinitive; future perfect forms;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so/such...that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 10: GLOBAL CITIZENS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VOCABULARY: Global issues; noun suffixes; linkers of addition and contrast; prefixes.</w:t>
            </w:r>
          </w:p>
          <w:p w:rsidR="008D1924" w:rsidRDefault="00D06911">
            <w:pPr>
              <w:tabs>
                <w:tab w:val="left" w:pos="709"/>
              </w:tabs>
              <w:spacing w:line="2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GRAMMAR: Mixed conditionals;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wish/if only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D1924" w:rsidRDefault="00D06911">
            <w:pPr>
              <w:tabs>
                <w:tab w:val="left" w:pos="709"/>
              </w:tabs>
              <w:spacing w:before="240" w:after="240" w:line="2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ABILITA’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jc w:val="both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b/>
                <w:lang w:val="it-IT"/>
              </w:rPr>
              <w:t xml:space="preserve">LISTENING: </w:t>
            </w:r>
            <w:r w:rsidRPr="00D06911">
              <w:rPr>
                <w:rFonts w:ascii="Times New Roman" w:hAnsi="Times New Roman"/>
                <w:lang w:val="it-IT"/>
              </w:rPr>
              <w:t>seguire i punti principali di conversazioni, a condizione che si parli in modo chiaro e nella lingua stan</w:t>
            </w:r>
            <w:r w:rsidRPr="00D06911">
              <w:rPr>
                <w:rFonts w:ascii="Times New Roman" w:hAnsi="Times New Roman"/>
                <w:lang w:val="it-IT"/>
              </w:rPr>
              <w:t>dard;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jc w:val="both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lang w:val="it-IT"/>
              </w:rPr>
              <w:t xml:space="preserve">    </w:t>
            </w:r>
            <w:r w:rsidRPr="00D06911">
              <w:rPr>
                <w:rFonts w:ascii="Times New Roman" w:hAnsi="Times New Roman"/>
                <w:lang w:val="it-IT"/>
              </w:rPr>
              <w:tab/>
              <w:t>ascoltare brevi racconti e formulare ipotesi su quanto potrà accadere;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jc w:val="both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lang w:val="it-IT"/>
              </w:rPr>
              <w:t xml:space="preserve">      </w:t>
            </w:r>
            <w:r w:rsidRPr="00D06911">
              <w:rPr>
                <w:rFonts w:ascii="Times New Roman" w:hAnsi="Times New Roman"/>
                <w:lang w:val="it-IT"/>
              </w:rPr>
              <w:tab/>
              <w:t>capire i punti principali di interventi su argomenti concreti e astratti, a condizione che il linguaggio sia articolato in modo standard;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jc w:val="both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b/>
                <w:lang w:val="it-IT"/>
              </w:rPr>
              <w:t xml:space="preserve">READING: </w:t>
            </w:r>
            <w:r w:rsidRPr="00D06911">
              <w:rPr>
                <w:rFonts w:ascii="Times New Roman" w:hAnsi="Times New Roman"/>
                <w:lang w:val="it-IT"/>
              </w:rPr>
              <w:t>capire i punti essen</w:t>
            </w:r>
            <w:r w:rsidRPr="00D06911">
              <w:rPr>
                <w:rFonts w:ascii="Times New Roman" w:hAnsi="Times New Roman"/>
                <w:lang w:val="it-IT"/>
              </w:rPr>
              <w:t xml:space="preserve">ziali di brevi articoli di giornale e blog su temi attuali, desumere dal contesto il significato di singole parole sconosciute;   </w:t>
            </w:r>
            <w:r w:rsidRPr="00D06911">
              <w:rPr>
                <w:rFonts w:ascii="Times New Roman" w:hAnsi="Times New Roman"/>
                <w:lang w:val="it-IT"/>
              </w:rPr>
              <w:tab/>
              <w:t>capire la trama di una storia ben strutturata e riconoscere gli avvenimenti più importanti;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b/>
                <w:lang w:val="it-IT"/>
              </w:rPr>
              <w:t>SPEAKING</w:t>
            </w:r>
            <w:r w:rsidRPr="00D06911">
              <w:rPr>
                <w:rFonts w:ascii="Times New Roman" w:hAnsi="Times New Roman"/>
                <w:lang w:val="it-IT"/>
              </w:rPr>
              <w:t>: riferire nei particolari degli avvenimenti;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lang w:val="it-IT"/>
              </w:rPr>
              <w:t xml:space="preserve">      </w:t>
            </w:r>
            <w:r w:rsidRPr="00D06911">
              <w:rPr>
                <w:rFonts w:ascii="Times New Roman" w:hAnsi="Times New Roman"/>
                <w:lang w:val="it-IT"/>
              </w:rPr>
              <w:tab/>
              <w:t>scambiare un punto di vista personale o un’opinione personale;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lang w:val="it-IT"/>
              </w:rPr>
              <w:t xml:space="preserve">      </w:t>
            </w:r>
            <w:r w:rsidRPr="00D06911">
              <w:rPr>
                <w:rFonts w:ascii="Times New Roman" w:hAnsi="Times New Roman"/>
                <w:lang w:val="it-IT"/>
              </w:rPr>
              <w:tab/>
              <w:t>giustificare e spiegare brevemente le proprie opinioni;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lang w:val="it-IT"/>
              </w:rPr>
              <w:t xml:space="preserve">    </w:t>
            </w:r>
            <w:r w:rsidRPr="00D06911">
              <w:rPr>
                <w:rFonts w:ascii="Times New Roman" w:hAnsi="Times New Roman"/>
                <w:lang w:val="it-IT"/>
              </w:rPr>
              <w:tab/>
            </w:r>
            <w:r w:rsidRPr="00D06911">
              <w:rPr>
                <w:rFonts w:ascii="Times New Roman" w:hAnsi="Times New Roman"/>
                <w:lang w:val="it-IT"/>
              </w:rPr>
              <w:t>esprimere sentimenti e reagire a sentimenti dello stesso tipo espressi da altre persone;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lang w:val="it-IT"/>
              </w:rPr>
              <w:t xml:space="preserve">      </w:t>
            </w:r>
            <w:r w:rsidRPr="00D06911">
              <w:rPr>
                <w:rFonts w:ascii="Times New Roman" w:hAnsi="Times New Roman"/>
                <w:lang w:val="it-IT"/>
              </w:rPr>
              <w:tab/>
              <w:t>motivare e sostenere le proprie opinioni in una discussione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ind w:left="840" w:hanging="420"/>
              <w:rPr>
                <w:rFonts w:ascii="Times New Roman" w:hAnsi="Times New Roman"/>
                <w:lang w:val="it-IT"/>
              </w:rPr>
            </w:pPr>
            <w:r w:rsidRPr="00D06911">
              <w:rPr>
                <w:rFonts w:ascii="Times New Roman" w:hAnsi="Times New Roman"/>
                <w:b/>
                <w:lang w:val="it-IT"/>
              </w:rPr>
              <w:t>WRITING</w:t>
            </w:r>
            <w:r w:rsidRPr="00D06911">
              <w:rPr>
                <w:rFonts w:ascii="Times New Roman" w:hAnsi="Times New Roman"/>
                <w:lang w:val="it-IT"/>
              </w:rPr>
              <w:t xml:space="preserve">: scrivere un testo </w:t>
            </w:r>
            <w:r w:rsidRPr="00D06911">
              <w:rPr>
                <w:rFonts w:ascii="Times New Roman" w:hAnsi="Times New Roman"/>
                <w:lang w:val="it-IT"/>
              </w:rPr>
              <w:lastRenderedPageBreak/>
              <w:t xml:space="preserve">utilizzando un linguaggio adeguato e pertinente all’argomento trattato e </w:t>
            </w:r>
            <w:r w:rsidRPr="00D06911">
              <w:rPr>
                <w:rFonts w:ascii="Times New Roman" w:hAnsi="Times New Roman"/>
                <w:lang w:val="it-IT"/>
              </w:rPr>
              <w:t>coerente su temi diversi pertinenti alla sfera dei propri interessi, argomenti interdisciplinari ed esperienze sapendo esprimere opinioni e idee personali, indicando i motivi, pro e contro o il  punto di vista</w:t>
            </w:r>
          </w:p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D06911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D06911">
            <w:pPr>
              <w:tabs>
                <w:tab w:val="left" w:pos="709"/>
              </w:tabs>
              <w:spacing w:before="240" w:after="240" w:line="280" w:lineRule="auto"/>
              <w:rPr>
                <w:rFonts w:ascii="Calibri" w:eastAsia="Calibri" w:hAnsi="Calibri" w:cs="Calibri"/>
                <w:lang w:val="it-IT"/>
              </w:rPr>
            </w:pPr>
            <w:r w:rsidRPr="00D06911">
              <w:rPr>
                <w:rFonts w:ascii="Calibri" w:eastAsia="Calibri" w:hAnsi="Calibri" w:cs="Calibri"/>
                <w:lang w:val="it-IT"/>
              </w:rPr>
              <w:lastRenderedPageBreak/>
              <w:t xml:space="preserve"> </w:t>
            </w:r>
          </w:p>
        </w:tc>
      </w:tr>
      <w:tr w:rsidR="008D1924" w:rsidRPr="00D06911">
        <w:trPr>
          <w:trHeight w:val="21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8D1924">
            <w:pPr>
              <w:tabs>
                <w:tab w:val="left" w:pos="709"/>
              </w:tabs>
              <w:spacing w:line="280" w:lineRule="auto"/>
              <w:ind w:left="426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8D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8D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924" w:rsidRPr="00D06911" w:rsidRDefault="008D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8D1924" w:rsidRPr="00D06911" w:rsidRDefault="00D06911">
      <w:pPr>
        <w:tabs>
          <w:tab w:val="left" w:pos="709"/>
        </w:tabs>
        <w:spacing w:before="240" w:after="240" w:line="280" w:lineRule="auto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  <w:t xml:space="preserve"> 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  <w:t xml:space="preserve"> </w:t>
      </w:r>
    </w:p>
    <w:p w:rsidR="008D1924" w:rsidRPr="00D06911" w:rsidRDefault="00D06911">
      <w:pPr>
        <w:tabs>
          <w:tab w:val="left" w:pos="709"/>
        </w:tabs>
        <w:spacing w:before="240" w:after="240" w:line="280" w:lineRule="auto"/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</w:pPr>
      <w:r w:rsidRPr="00D06911">
        <w:rPr>
          <w:rFonts w:ascii="Calibri" w:eastAsia="Calibri" w:hAnsi="Calibri" w:cs="Calibri"/>
          <w:b/>
          <w:color w:val="FF0000"/>
          <w:sz w:val="18"/>
          <w:szCs w:val="18"/>
          <w:lang w:val="it-IT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Bassano del Grappa, 30 </w:t>
      </w:r>
      <w:proofErr w:type="spellStart"/>
      <w:r>
        <w:rPr>
          <w:rFonts w:ascii="Calibri" w:eastAsia="Calibri" w:hAnsi="Calibri" w:cs="Calibri"/>
          <w:b/>
          <w:color w:val="FF0000"/>
          <w:sz w:val="18"/>
          <w:szCs w:val="18"/>
        </w:rPr>
        <w:t>maggio</w:t>
      </w:r>
      <w:proofErr w:type="spellEnd"/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2023</w:t>
      </w:r>
    </w:p>
    <w:p w:rsidR="008D1924" w:rsidRDefault="00D06911">
      <w:pPr>
        <w:tabs>
          <w:tab w:val="left" w:pos="709"/>
        </w:tabs>
        <w:spacing w:before="240" w:after="240" w:line="28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</w:p>
    <w:p w:rsidR="008D1924" w:rsidRDefault="00D06911">
      <w:pPr>
        <w:tabs>
          <w:tab w:val="left" w:pos="709"/>
        </w:tabs>
        <w:spacing w:before="240" w:after="240" w:line="2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D1924" w:rsidRDefault="008D192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0" w:lineRule="auto"/>
        <w:ind w:left="426" w:hanging="426"/>
        <w:rPr>
          <w:rFonts w:ascii="Calibri" w:eastAsia="Calibri" w:hAnsi="Calibri" w:cs="Calibri"/>
        </w:rPr>
      </w:pPr>
    </w:p>
    <w:sectPr w:rsidR="008D1924" w:rsidSect="008D1924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ndoSansSt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283"/>
  <w:characterSpacingControl w:val="doNotCompress"/>
  <w:compat/>
  <w:rsids>
    <w:rsidRoot w:val="008D1924"/>
    <w:rsid w:val="008D1924"/>
    <w:rsid w:val="00D0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Courier" w:hAnsi="Courier" w:cs="Courier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CA1"/>
    <w:rPr>
      <w:rFonts w:eastAsia="Times New Roman" w:cs="Times New Roman"/>
      <w:lang w:val="en-GB"/>
    </w:rPr>
  </w:style>
  <w:style w:type="paragraph" w:styleId="Titolo1">
    <w:name w:val="heading 1"/>
    <w:basedOn w:val="normal"/>
    <w:next w:val="normal"/>
    <w:rsid w:val="008D19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D19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D19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D192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D19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D19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1924"/>
  </w:style>
  <w:style w:type="table" w:customStyle="1" w:styleId="TableNormal">
    <w:name w:val="Table Normal"/>
    <w:rsid w:val="008D19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192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Numberedtext">
    <w:name w:val="3. Numbered text"/>
    <w:basedOn w:val="Normale"/>
    <w:rsid w:val="00FE2CA1"/>
    <w:pPr>
      <w:widowControl w:val="0"/>
      <w:autoSpaceDE w:val="0"/>
      <w:autoSpaceDN w:val="0"/>
      <w:adjustRightInd w:val="0"/>
      <w:spacing w:after="60" w:line="240" w:lineRule="exact"/>
      <w:ind w:left="709" w:hanging="284"/>
    </w:pPr>
    <w:rPr>
      <w:rFonts w:ascii="Verdana" w:hAnsi="Verdana" w:cs="MundoSansStd-Bold"/>
      <w:color w:val="000000"/>
      <w:sz w:val="18"/>
      <w:szCs w:val="21"/>
      <w:lang w:val="en-US" w:bidi="en-US"/>
    </w:rPr>
  </w:style>
  <w:style w:type="paragraph" w:customStyle="1" w:styleId="1Rubric">
    <w:name w:val="1. Rubric"/>
    <w:basedOn w:val="Normale"/>
    <w:rsid w:val="00FE2CA1"/>
    <w:pPr>
      <w:widowControl w:val="0"/>
      <w:autoSpaceDE w:val="0"/>
      <w:autoSpaceDN w:val="0"/>
      <w:adjustRightInd w:val="0"/>
      <w:spacing w:before="120" w:after="60" w:line="280" w:lineRule="exact"/>
      <w:ind w:left="425" w:hanging="425"/>
    </w:pPr>
    <w:rPr>
      <w:rFonts w:ascii="Verdana" w:hAnsi="Verdana" w:cs="MundoSansStd-Bold"/>
      <w:b/>
      <w:bCs/>
      <w:sz w:val="22"/>
      <w:szCs w:val="21"/>
      <w:lang w:val="en-US" w:bidi="en-US"/>
    </w:rPr>
  </w:style>
  <w:style w:type="paragraph" w:customStyle="1" w:styleId="1Aheadattopofacolumn">
    <w:name w:val="1. A head at top of a column"/>
    <w:basedOn w:val="Normale"/>
    <w:qFormat/>
    <w:rsid w:val="00FE2CA1"/>
    <w:pPr>
      <w:widowControl w:val="0"/>
      <w:autoSpaceDE w:val="0"/>
      <w:autoSpaceDN w:val="0"/>
      <w:adjustRightInd w:val="0"/>
      <w:spacing w:before="240" w:after="40" w:line="320" w:lineRule="exact"/>
    </w:pPr>
    <w:rPr>
      <w:rFonts w:ascii="Verdana" w:hAnsi="Verdana" w:cs="MundoSansStd-Bold"/>
      <w:bCs/>
      <w:sz w:val="28"/>
      <w:szCs w:val="26"/>
      <w:lang w:val="en-US" w:bidi="en-US"/>
    </w:rPr>
  </w:style>
  <w:style w:type="paragraph" w:customStyle="1" w:styleId="5Wordpool">
    <w:name w:val="5. Wordpool"/>
    <w:basedOn w:val="Normale"/>
    <w:qFormat/>
    <w:rsid w:val="00FE2CA1"/>
    <w:pPr>
      <w:widowControl w:val="0"/>
      <w:autoSpaceDE w:val="0"/>
      <w:autoSpaceDN w:val="0"/>
      <w:adjustRightInd w:val="0"/>
      <w:spacing w:before="120" w:after="120" w:line="240" w:lineRule="exact"/>
      <w:ind w:left="57" w:right="57"/>
    </w:pPr>
    <w:rPr>
      <w:rFonts w:ascii="Verdana" w:hAnsi="Verdana" w:cs="MundoSansStd-Bold"/>
      <w:color w:val="221E1F"/>
      <w:sz w:val="18"/>
      <w:szCs w:val="21"/>
      <w:lang w:val="en-US" w:bidi="en-US"/>
    </w:rPr>
  </w:style>
  <w:style w:type="paragraph" w:customStyle="1" w:styleId="2Rubric">
    <w:name w:val="2. Rubric"/>
    <w:basedOn w:val="Normale"/>
    <w:rsid w:val="00FE2CA1"/>
    <w:pPr>
      <w:widowControl w:val="0"/>
      <w:autoSpaceDE w:val="0"/>
      <w:autoSpaceDN w:val="0"/>
      <w:adjustRightInd w:val="0"/>
      <w:spacing w:before="120" w:after="60" w:line="280" w:lineRule="exact"/>
      <w:ind w:left="425" w:hanging="425"/>
    </w:pPr>
    <w:rPr>
      <w:rFonts w:ascii="Verdana" w:hAnsi="Verdana" w:cs="MundoSansStd-Bold"/>
      <w:b/>
      <w:bCs/>
      <w:sz w:val="22"/>
      <w:szCs w:val="21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CA1"/>
    <w:rPr>
      <w:rFonts w:ascii="Tahoma" w:eastAsia="Times New Roman" w:hAnsi="Tahoma" w:cs="Tahoma"/>
      <w:sz w:val="16"/>
      <w:szCs w:val="16"/>
      <w:lang w:val="en-GB"/>
    </w:rPr>
  </w:style>
  <w:style w:type="paragraph" w:customStyle="1" w:styleId="2Bhead">
    <w:name w:val="2. B head"/>
    <w:basedOn w:val="Normale"/>
    <w:rsid w:val="00BE2C10"/>
    <w:pPr>
      <w:widowControl w:val="0"/>
      <w:autoSpaceDE w:val="0"/>
      <w:autoSpaceDN w:val="0"/>
      <w:adjustRightInd w:val="0"/>
      <w:spacing w:after="60" w:line="341" w:lineRule="atLeast"/>
    </w:pPr>
    <w:rPr>
      <w:rFonts w:ascii="Verdana" w:hAnsi="Verdana" w:cs="MundoSansStd-Bold"/>
      <w:b/>
      <w:bCs/>
      <w:sz w:val="28"/>
      <w:szCs w:val="26"/>
      <w:lang w:val="en-US" w:bidi="en-US"/>
    </w:rPr>
  </w:style>
  <w:style w:type="paragraph" w:customStyle="1" w:styleId="3Rubricafterheading">
    <w:name w:val="3. Rubric after heading"/>
    <w:basedOn w:val="Normale"/>
    <w:rsid w:val="00BE2C10"/>
    <w:pPr>
      <w:widowControl w:val="0"/>
      <w:autoSpaceDE w:val="0"/>
      <w:autoSpaceDN w:val="0"/>
      <w:adjustRightInd w:val="0"/>
      <w:spacing w:before="180" w:after="60"/>
      <w:ind w:left="425" w:hanging="425"/>
    </w:pPr>
    <w:rPr>
      <w:rFonts w:ascii="Verdana" w:hAnsi="Verdana" w:cs="MundoSansStd-Bold"/>
      <w:b/>
      <w:bCs/>
      <w:color w:val="221E1F"/>
      <w:szCs w:val="21"/>
      <w:lang w:val="en-US" w:bidi="en-US"/>
    </w:rPr>
  </w:style>
  <w:style w:type="paragraph" w:customStyle="1" w:styleId="4Numberedtext">
    <w:name w:val="4. Numbered text"/>
    <w:basedOn w:val="Normale"/>
    <w:rsid w:val="00BE2C10"/>
    <w:pPr>
      <w:widowControl w:val="0"/>
      <w:autoSpaceDE w:val="0"/>
      <w:autoSpaceDN w:val="0"/>
      <w:adjustRightInd w:val="0"/>
      <w:spacing w:after="60" w:line="360" w:lineRule="atLeast"/>
      <w:ind w:left="850" w:hanging="425"/>
    </w:pPr>
    <w:rPr>
      <w:rFonts w:ascii="Verdana" w:hAnsi="Verdana" w:cs="MundoSansStd-Bold"/>
      <w:color w:val="000000"/>
      <w:sz w:val="21"/>
      <w:szCs w:val="21"/>
      <w:lang w:val="en-US" w:bidi="en-US"/>
    </w:rPr>
  </w:style>
  <w:style w:type="paragraph" w:customStyle="1" w:styleId="5Marks">
    <w:name w:val="5. Marks"/>
    <w:basedOn w:val="Normale"/>
    <w:rsid w:val="00BE2C10"/>
    <w:pPr>
      <w:widowControl w:val="0"/>
      <w:autoSpaceDE w:val="0"/>
      <w:autoSpaceDN w:val="0"/>
      <w:adjustRightInd w:val="0"/>
      <w:spacing w:after="60" w:line="360" w:lineRule="atLeast"/>
      <w:ind w:left="850" w:hanging="425"/>
      <w:jc w:val="right"/>
    </w:pPr>
    <w:rPr>
      <w:rFonts w:ascii="Verdana" w:hAnsi="Verdana" w:cs="MundoSansStd-Bold"/>
      <w:b/>
      <w:color w:val="000000"/>
      <w:sz w:val="21"/>
      <w:szCs w:val="21"/>
      <w:lang w:val="en-US" w:bidi="en-US"/>
    </w:rPr>
  </w:style>
  <w:style w:type="paragraph" w:customStyle="1" w:styleId="Exrubric">
    <w:name w:val="Ex rubric"/>
    <w:basedOn w:val="Normale"/>
    <w:rsid w:val="00BE2C10"/>
    <w:pPr>
      <w:spacing w:before="280" w:after="140" w:line="280" w:lineRule="exact"/>
      <w:ind w:left="426" w:hanging="426"/>
    </w:pPr>
    <w:rPr>
      <w:rFonts w:ascii="Times New Roman" w:hAnsi="Times New Roman"/>
      <w:b/>
      <w:szCs w:val="20"/>
      <w:lang w:eastAsia="en-GB"/>
    </w:rPr>
  </w:style>
  <w:style w:type="paragraph" w:customStyle="1" w:styleId="Exerciseindented">
    <w:name w:val="Exercise indented"/>
    <w:basedOn w:val="Normale"/>
    <w:rsid w:val="00BE2C10"/>
    <w:pPr>
      <w:tabs>
        <w:tab w:val="left" w:pos="709"/>
      </w:tabs>
      <w:spacing w:line="280" w:lineRule="exact"/>
      <w:ind w:left="426" w:hanging="426"/>
    </w:pPr>
    <w:rPr>
      <w:rFonts w:ascii="Times New Roman" w:hAnsi="Times New Roman"/>
      <w:szCs w:val="20"/>
      <w:lang w:eastAsia="en-GB"/>
    </w:rPr>
  </w:style>
  <w:style w:type="paragraph" w:customStyle="1" w:styleId="Score">
    <w:name w:val="Score"/>
    <w:basedOn w:val="Normale"/>
    <w:rsid w:val="00BE2C10"/>
    <w:pPr>
      <w:tabs>
        <w:tab w:val="right" w:pos="7230"/>
        <w:tab w:val="right" w:pos="7938"/>
      </w:tabs>
      <w:spacing w:line="280" w:lineRule="exact"/>
    </w:pPr>
    <w:rPr>
      <w:rFonts w:ascii="Times New Roman" w:hAnsi="Times New Roman"/>
      <w:szCs w:val="20"/>
      <w:lang w:eastAsia="en-GB"/>
    </w:rPr>
  </w:style>
  <w:style w:type="paragraph" w:styleId="Paragrafoelenco">
    <w:name w:val="List Paragraph"/>
    <w:basedOn w:val="Normale"/>
    <w:uiPriority w:val="34"/>
    <w:qFormat/>
    <w:rsid w:val="00844CDB"/>
    <w:pPr>
      <w:ind w:left="720"/>
      <w:contextualSpacing/>
    </w:pPr>
    <w:rPr>
      <w:rFonts w:ascii="Times New Roman" w:hAnsi="Times New Roman"/>
      <w:lang w:val="it-IT"/>
    </w:rPr>
  </w:style>
  <w:style w:type="paragraph" w:customStyle="1" w:styleId="Paragrafoelenco1">
    <w:name w:val="Paragrafo elenco1"/>
    <w:basedOn w:val="Normale"/>
    <w:rsid w:val="00844CDB"/>
    <w:pPr>
      <w:ind w:left="720"/>
      <w:contextualSpacing/>
    </w:pPr>
    <w:rPr>
      <w:rFonts w:ascii="Times New Roman" w:eastAsia="Calibri" w:hAnsi="Times New Roman"/>
      <w:lang w:val="it-IT"/>
    </w:rPr>
  </w:style>
  <w:style w:type="paragraph" w:customStyle="1" w:styleId="4Text">
    <w:name w:val="4. Text"/>
    <w:basedOn w:val="Normale"/>
    <w:rsid w:val="00844CDB"/>
    <w:pPr>
      <w:widowControl w:val="0"/>
      <w:autoSpaceDE w:val="0"/>
      <w:autoSpaceDN w:val="0"/>
      <w:adjustRightInd w:val="0"/>
      <w:spacing w:line="230" w:lineRule="atLeast"/>
    </w:pPr>
    <w:rPr>
      <w:rFonts w:ascii="Verdana" w:hAnsi="Verdana" w:cs="MundoSansStd-Bold"/>
      <w:color w:val="000000"/>
      <w:sz w:val="18"/>
      <w:szCs w:val="21"/>
      <w:lang w:val="en-US" w:bidi="en-US"/>
    </w:rPr>
  </w:style>
  <w:style w:type="paragraph" w:styleId="Sottotitolo">
    <w:name w:val="Subtitle"/>
    <w:basedOn w:val="normal"/>
    <w:next w:val="normal"/>
    <w:rsid w:val="008D19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19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1HOb9+VBAb/8uub96YVrgYqbA==">CgMxLjA4AHIhMWFjRE9idWQ1VGYzaU95dktXR2dybmljaGdIWko3bVVz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2</cp:revision>
  <dcterms:created xsi:type="dcterms:W3CDTF">2022-06-09T16:46:00Z</dcterms:created>
  <dcterms:modified xsi:type="dcterms:W3CDTF">2023-05-31T17:17:00Z</dcterms:modified>
</cp:coreProperties>
</file>