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F5349" w14:textId="77777777" w:rsidR="008419D0" w:rsidRDefault="00E429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0"/>
        <w:ind w:firstLine="0"/>
        <w:jc w:val="center"/>
        <w:rPr>
          <w:rFonts w:ascii="Cambria Math" w:eastAsia="Cambria Math" w:hAnsi="Cambria Math" w:cs="Cambria Math"/>
          <w:b/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b/>
          <w:color w:val="000000"/>
          <w:sz w:val="24"/>
          <w:szCs w:val="24"/>
        </w:rPr>
        <w:t>MATEMATICA</w:t>
      </w:r>
    </w:p>
    <w:p w14:paraId="2B9F534A" w14:textId="7F6E489C" w:rsidR="008419D0" w:rsidRDefault="00E429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0"/>
        <w:ind w:firstLine="0"/>
        <w:jc w:val="center"/>
        <w:rPr>
          <w:rFonts w:ascii="Cambria Math" w:eastAsia="Cambria Math" w:hAnsi="Cambria Math" w:cs="Cambria Math"/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A.S. 202</w:t>
      </w:r>
      <w:r w:rsidR="003639B2">
        <w:rPr>
          <w:rFonts w:ascii="Cambria Math" w:eastAsia="Cambria Math" w:hAnsi="Cambria Math" w:cs="Cambria Math"/>
          <w:color w:val="000000"/>
          <w:sz w:val="24"/>
          <w:szCs w:val="24"/>
        </w:rPr>
        <w:t>4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/202</w:t>
      </w:r>
      <w:r w:rsidR="003639B2">
        <w:rPr>
          <w:rFonts w:ascii="Cambria Math" w:eastAsia="Cambria Math" w:hAnsi="Cambria Math" w:cs="Cambria Math"/>
          <w:color w:val="000000"/>
          <w:sz w:val="24"/>
          <w:szCs w:val="24"/>
        </w:rPr>
        <w:t>5</w:t>
      </w:r>
    </w:p>
    <w:p w14:paraId="2B9F534B" w14:textId="77777777" w:rsidR="008419D0" w:rsidRDefault="008419D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0"/>
        <w:ind w:firstLine="0"/>
        <w:jc w:val="center"/>
        <w:rPr>
          <w:rFonts w:ascii="Cambria Math" w:eastAsia="Cambria Math" w:hAnsi="Cambria Math" w:cs="Cambria Math"/>
          <w:color w:val="000000"/>
          <w:sz w:val="24"/>
          <w:szCs w:val="24"/>
        </w:rPr>
      </w:pPr>
    </w:p>
    <w:p w14:paraId="2B9F534C" w14:textId="77777777" w:rsidR="008419D0" w:rsidRDefault="00E429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0"/>
        <w:ind w:firstLine="0"/>
        <w:jc w:val="center"/>
        <w:rPr>
          <w:rFonts w:ascii="Cambria Math" w:eastAsia="Cambria Math" w:hAnsi="Cambria Math" w:cs="Cambria Math"/>
          <w:b/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b/>
          <w:color w:val="000000"/>
          <w:sz w:val="24"/>
          <w:szCs w:val="24"/>
        </w:rPr>
        <w:t>CONTENUTI MINIMI</w:t>
      </w:r>
    </w:p>
    <w:p w14:paraId="2B9F534D" w14:textId="77777777" w:rsidR="008419D0" w:rsidRDefault="008419D0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center"/>
        <w:rPr>
          <w:rFonts w:ascii="Cambria Math" w:eastAsia="Cambria Math" w:hAnsi="Cambria Math" w:cs="Cambria Math"/>
          <w:b/>
          <w:color w:val="000000"/>
          <w:sz w:val="24"/>
          <w:szCs w:val="24"/>
        </w:rPr>
      </w:pPr>
    </w:p>
    <w:p w14:paraId="2B9F534E" w14:textId="77777777" w:rsidR="008419D0" w:rsidRDefault="00E42904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center"/>
        <w:rPr>
          <w:rFonts w:ascii="Cambria Math" w:eastAsia="Cambria Math" w:hAnsi="Cambria Math" w:cs="Cambria Math"/>
          <w:b/>
          <w:smallCaps/>
          <w:color w:val="000000"/>
          <w:sz w:val="24"/>
          <w:szCs w:val="24"/>
          <w:u w:val="single"/>
        </w:rPr>
      </w:pPr>
      <w:r>
        <w:rPr>
          <w:rFonts w:ascii="Cambria Math" w:eastAsia="Cambria Math" w:hAnsi="Cambria Math" w:cs="Cambria Math"/>
          <w:b/>
          <w:smallCaps/>
          <w:color w:val="000000"/>
          <w:sz w:val="24"/>
          <w:szCs w:val="24"/>
          <w:u w:val="single"/>
        </w:rPr>
        <w:t>Classi 2^ Professionali</w:t>
      </w:r>
    </w:p>
    <w:p w14:paraId="2B9F534F" w14:textId="77777777" w:rsidR="008419D0" w:rsidRDefault="00E42904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center"/>
        <w:rPr>
          <w:rFonts w:ascii="Cambria Math" w:eastAsia="Cambria Math" w:hAnsi="Cambria Math" w:cs="Cambria Math"/>
          <w:smallCaps/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smallCaps/>
          <w:color w:val="000000"/>
          <w:sz w:val="24"/>
          <w:szCs w:val="24"/>
        </w:rPr>
        <w:t>Servizi Commerciali</w:t>
      </w:r>
    </w:p>
    <w:p w14:paraId="2B9F5350" w14:textId="77777777" w:rsidR="008419D0" w:rsidRDefault="00E42904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center"/>
        <w:rPr>
          <w:rFonts w:ascii="Cambria Math" w:eastAsia="Cambria Math" w:hAnsi="Cambria Math" w:cs="Cambria Math"/>
          <w:smallCaps/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smallCaps/>
          <w:color w:val="000000"/>
          <w:sz w:val="24"/>
          <w:szCs w:val="24"/>
        </w:rPr>
        <w:t>Servizi per la Sanità e l’Assistenza Sociale</w:t>
      </w:r>
    </w:p>
    <w:p w14:paraId="2B9F5351" w14:textId="77777777" w:rsidR="008419D0" w:rsidRDefault="008419D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 Math" w:eastAsia="Cambria Math" w:hAnsi="Cambria Math" w:cs="Cambria Math"/>
          <w:color w:val="000000"/>
          <w:sz w:val="24"/>
          <w:szCs w:val="24"/>
        </w:rPr>
      </w:pPr>
    </w:p>
    <w:p w14:paraId="2B9F5352" w14:textId="77777777" w:rsidR="008419D0" w:rsidRDefault="008419D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 Math" w:eastAsia="Cambria Math" w:hAnsi="Cambria Math" w:cs="Cambria Math"/>
          <w:color w:val="000000"/>
          <w:sz w:val="24"/>
          <w:szCs w:val="24"/>
        </w:rPr>
      </w:pPr>
    </w:p>
    <w:p w14:paraId="2B9F5353" w14:textId="77777777" w:rsidR="008419D0" w:rsidRDefault="00E42904">
      <w:pPr>
        <w:keepNext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Cambria Math" w:eastAsia="Cambria Math" w:hAnsi="Cambria Math" w:cs="Cambria Math"/>
          <w:b/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b/>
          <w:color w:val="000000"/>
          <w:sz w:val="24"/>
          <w:szCs w:val="24"/>
        </w:rPr>
        <w:t>ALGEBRA</w:t>
      </w:r>
    </w:p>
    <w:p w14:paraId="2B9F5354" w14:textId="77777777" w:rsidR="008419D0" w:rsidRDefault="00E42904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Cambria Math" w:eastAsia="Cambria Math" w:hAnsi="Cambria Math" w:cs="Cambria Math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 Math" w:eastAsia="Cambria Math" w:hAnsi="Cambria Math" w:cs="Cambria Math"/>
          <w:color w:val="000000"/>
          <w:sz w:val="24"/>
          <w:szCs w:val="24"/>
        </w:rPr>
        <w:t>Scomposizioni di polinomi: raccoglimenti parziali e totali, scomposizioni tramite prodotti notevoli, trinomio particolare di secondo grado, calcolo di mcm e MCD tra polinomi.</w:t>
      </w:r>
    </w:p>
    <w:p w14:paraId="2B9F5355" w14:textId="77777777" w:rsidR="008419D0" w:rsidRDefault="00E42904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Cambria Math" w:eastAsia="Cambria Math" w:hAnsi="Cambria Math" w:cs="Cambria Math"/>
          <w:i/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i/>
          <w:color w:val="000000"/>
          <w:sz w:val="24"/>
          <w:szCs w:val="24"/>
        </w:rPr>
        <w:t>(libro di testo, unità 1)</w:t>
      </w:r>
    </w:p>
    <w:p w14:paraId="2B9F5356" w14:textId="77777777" w:rsidR="008419D0" w:rsidRPr="00742579" w:rsidRDefault="008419D0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rFonts w:ascii="Cambria Math" w:eastAsia="Cambria Math" w:hAnsi="Cambria Math" w:cs="Cambria Math"/>
          <w:color w:val="000000"/>
          <w:sz w:val="12"/>
          <w:szCs w:val="24"/>
        </w:rPr>
      </w:pPr>
    </w:p>
    <w:p w14:paraId="2B9F5357" w14:textId="77777777" w:rsidR="008419D0" w:rsidRDefault="00E42904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Cambria Math" w:eastAsia="Cambria Math" w:hAnsi="Cambria Math" w:cs="Cambria Math"/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Frazioni algebriche: condizioni di esistenza, somma algebrica, moltiplicazione e divisione tra frazioni algebriche.</w:t>
      </w:r>
    </w:p>
    <w:p w14:paraId="2B9F5358" w14:textId="77777777" w:rsidR="008419D0" w:rsidRDefault="00E42904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Cambria Math" w:eastAsia="Cambria Math" w:hAnsi="Cambria Math" w:cs="Cambria Math"/>
          <w:i/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i/>
          <w:color w:val="000000"/>
          <w:sz w:val="24"/>
          <w:szCs w:val="24"/>
        </w:rPr>
        <w:t>(libro di testo, unità 2)</w:t>
      </w:r>
    </w:p>
    <w:p w14:paraId="2B9F5359" w14:textId="77777777" w:rsidR="008419D0" w:rsidRPr="00742579" w:rsidRDefault="008419D0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rFonts w:ascii="Cambria Math" w:eastAsia="Cambria Math" w:hAnsi="Cambria Math" w:cs="Cambria Math"/>
          <w:color w:val="000000"/>
          <w:sz w:val="12"/>
          <w:szCs w:val="24"/>
        </w:rPr>
      </w:pPr>
    </w:p>
    <w:p w14:paraId="2B9F535A" w14:textId="77777777" w:rsidR="008419D0" w:rsidRDefault="00E42904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Cambria Math" w:eastAsia="Cambria Math" w:hAnsi="Cambria Math" w:cs="Cambria Math"/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Equazioni di </w:t>
      </w:r>
      <w:proofErr w:type="gramStart"/>
      <w:r>
        <w:rPr>
          <w:rFonts w:ascii="Cambria Math" w:eastAsia="Cambria Math" w:hAnsi="Cambria Math" w:cs="Cambria Math"/>
          <w:color w:val="000000"/>
          <w:sz w:val="24"/>
          <w:szCs w:val="24"/>
        </w:rPr>
        <w:t>1°</w:t>
      </w:r>
      <w:proofErr w:type="gramEnd"/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 grado numeriche fratte.</w:t>
      </w:r>
    </w:p>
    <w:p w14:paraId="2B9F535B" w14:textId="506A05D9" w:rsidR="008419D0" w:rsidRDefault="00E42904" w:rsidP="00742579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Cambria Math" w:eastAsia="Cambria Math" w:hAnsi="Cambria Math" w:cs="Cambria Math"/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Problemi di </w:t>
      </w:r>
      <w:proofErr w:type="gramStart"/>
      <w:r>
        <w:rPr>
          <w:rFonts w:ascii="Cambria Math" w:eastAsia="Cambria Math" w:hAnsi="Cambria Math" w:cs="Cambria Math"/>
          <w:color w:val="000000"/>
          <w:sz w:val="24"/>
          <w:szCs w:val="24"/>
        </w:rPr>
        <w:t>1°</w:t>
      </w:r>
      <w:proofErr w:type="gramEnd"/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 grado.</w:t>
      </w:r>
    </w:p>
    <w:p w14:paraId="2B9F535C" w14:textId="77777777" w:rsidR="008419D0" w:rsidRDefault="00E42904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Cambria Math" w:eastAsia="Cambria Math" w:hAnsi="Cambria Math" w:cs="Cambria Math"/>
          <w:i/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i/>
          <w:color w:val="000000"/>
          <w:sz w:val="24"/>
          <w:szCs w:val="24"/>
        </w:rPr>
        <w:t>(libro di testo, unità 3)</w:t>
      </w:r>
    </w:p>
    <w:p w14:paraId="2B9F535D" w14:textId="77777777" w:rsidR="008419D0" w:rsidRPr="00742579" w:rsidRDefault="008419D0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rFonts w:ascii="Cambria Math" w:eastAsia="Cambria Math" w:hAnsi="Cambria Math" w:cs="Cambria Math"/>
          <w:color w:val="000000"/>
          <w:sz w:val="12"/>
          <w:szCs w:val="24"/>
        </w:rPr>
      </w:pPr>
    </w:p>
    <w:p w14:paraId="2B9F535F" w14:textId="77CE90F1" w:rsidR="00742579" w:rsidRPr="003639B2" w:rsidRDefault="00E42904" w:rsidP="003639B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Cambria Math" w:eastAsia="Cambria Math" w:hAnsi="Cambria Math" w:cs="Cambria Math"/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Sistemi lineari: risoluzione algebrica (metodo di sostituzione e riduzione) e grafica.</w:t>
      </w:r>
    </w:p>
    <w:p w14:paraId="2B9F5360" w14:textId="77777777" w:rsidR="008419D0" w:rsidRDefault="00E42904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Cambria Math" w:eastAsia="Cambria Math" w:hAnsi="Cambria Math" w:cs="Cambria Math"/>
          <w:i/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i/>
          <w:color w:val="000000"/>
          <w:sz w:val="24"/>
          <w:szCs w:val="24"/>
        </w:rPr>
        <w:t xml:space="preserve">(libro di testo, unità 5) </w:t>
      </w:r>
    </w:p>
    <w:p w14:paraId="2B9F5361" w14:textId="77777777" w:rsidR="008419D0" w:rsidRPr="00742579" w:rsidRDefault="008419D0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rFonts w:ascii="Cambria Math" w:eastAsia="Cambria Math" w:hAnsi="Cambria Math" w:cs="Cambria Math"/>
          <w:color w:val="000000"/>
          <w:sz w:val="12"/>
          <w:szCs w:val="24"/>
        </w:rPr>
      </w:pPr>
    </w:p>
    <w:p w14:paraId="2B9F5362" w14:textId="77777777" w:rsidR="008419D0" w:rsidRDefault="00E42904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Cambria Math" w:eastAsia="Cambria Math" w:hAnsi="Cambria Math" w:cs="Cambria Math"/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Equazioni di </w:t>
      </w:r>
      <w:proofErr w:type="gramStart"/>
      <w:r>
        <w:rPr>
          <w:rFonts w:ascii="Cambria Math" w:eastAsia="Cambria Math" w:hAnsi="Cambria Math" w:cs="Cambria Math"/>
          <w:color w:val="000000"/>
          <w:sz w:val="24"/>
          <w:szCs w:val="24"/>
        </w:rPr>
        <w:t>2°</w:t>
      </w:r>
      <w:proofErr w:type="gramEnd"/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 grado numeriche: intere e fratte.  </w:t>
      </w:r>
    </w:p>
    <w:p w14:paraId="2B9F5363" w14:textId="77777777" w:rsidR="008419D0" w:rsidRDefault="00E42904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Cambria Math" w:eastAsia="Cambria Math" w:hAnsi="Cambria Math" w:cs="Cambria Math"/>
          <w:i/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i/>
          <w:color w:val="000000"/>
          <w:sz w:val="24"/>
          <w:szCs w:val="24"/>
        </w:rPr>
        <w:t xml:space="preserve">(libro di testo, unità 7) </w:t>
      </w:r>
    </w:p>
    <w:p w14:paraId="2B9F5364" w14:textId="77777777" w:rsidR="008419D0" w:rsidRPr="00742579" w:rsidRDefault="008419D0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rFonts w:ascii="Cambria Math" w:eastAsia="Cambria Math" w:hAnsi="Cambria Math" w:cs="Cambria Math"/>
          <w:color w:val="000000"/>
          <w:sz w:val="12"/>
          <w:szCs w:val="24"/>
        </w:rPr>
      </w:pPr>
    </w:p>
    <w:p w14:paraId="2B9F5365" w14:textId="6A48CFE0" w:rsidR="008419D0" w:rsidRPr="00742579" w:rsidRDefault="00E42904" w:rsidP="0074257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Cambria Math" w:eastAsia="Cambria Math" w:hAnsi="Cambria Math" w:cs="Cambria Math"/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Disequazioni fratte di </w:t>
      </w:r>
      <w:proofErr w:type="gramStart"/>
      <w:r>
        <w:rPr>
          <w:rFonts w:ascii="Cambria Math" w:eastAsia="Cambria Math" w:hAnsi="Cambria Math" w:cs="Cambria Math"/>
          <w:color w:val="000000"/>
          <w:sz w:val="24"/>
          <w:szCs w:val="24"/>
        </w:rPr>
        <w:t>1°</w:t>
      </w:r>
      <w:proofErr w:type="gramEnd"/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 grado, sistemi di </w:t>
      </w:r>
      <w:proofErr w:type="spellStart"/>
      <w:r>
        <w:rPr>
          <w:rFonts w:ascii="Cambria Math" w:eastAsia="Cambria Math" w:hAnsi="Cambria Math" w:cs="Cambria Math"/>
          <w:color w:val="000000"/>
          <w:sz w:val="24"/>
          <w:szCs w:val="24"/>
        </w:rPr>
        <w:t>diseq</w:t>
      </w:r>
      <w:proofErr w:type="spellEnd"/>
      <w:r w:rsidR="00742579">
        <w:rPr>
          <w:rFonts w:ascii="Cambria Math" w:eastAsia="Cambria Math" w:hAnsi="Cambria Math" w:cs="Cambria Math"/>
          <w:color w:val="000000"/>
          <w:sz w:val="24"/>
          <w:szCs w:val="24"/>
        </w:rPr>
        <w:t xml:space="preserve">.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intere e fratte di 1° grado.</w:t>
      </w:r>
    </w:p>
    <w:p w14:paraId="2B9F5366" w14:textId="77777777" w:rsidR="008419D0" w:rsidRDefault="00E42904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Cambria Math" w:eastAsia="Cambria Math" w:hAnsi="Cambria Math" w:cs="Cambria Math"/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i/>
          <w:color w:val="000000"/>
          <w:sz w:val="24"/>
          <w:szCs w:val="24"/>
        </w:rPr>
        <w:t xml:space="preserve">(libro di testo, unità 8) </w:t>
      </w:r>
    </w:p>
    <w:p w14:paraId="2B9F5367" w14:textId="77777777" w:rsidR="008419D0" w:rsidRDefault="008419D0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rFonts w:ascii="Cambria Math" w:eastAsia="Cambria Math" w:hAnsi="Cambria Math" w:cs="Cambria Math"/>
          <w:color w:val="000000"/>
          <w:sz w:val="24"/>
          <w:szCs w:val="24"/>
        </w:rPr>
      </w:pPr>
    </w:p>
    <w:p w14:paraId="2B9F5368" w14:textId="77777777" w:rsidR="008419D0" w:rsidRDefault="00E42904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Cambria Math" w:eastAsia="Cambria Math" w:hAnsi="Cambria Math" w:cs="Cambria Math"/>
          <w:color w:val="000000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Calcolo combinatorio e probabilità: calcolare la probabilità di semplici eventi, probabilità dell’unione e intersezione di eventi, eventi contrari, risolvere semplici problemi di probabilità applicando la definizione classica e i teoremi sul calcolo delle probabilità.  </w:t>
      </w:r>
      <w:r>
        <w:rPr>
          <w:rFonts w:ascii="Cambria Math" w:eastAsia="Cambria Math" w:hAnsi="Cambria Math" w:cs="Cambria Math"/>
          <w:i/>
          <w:color w:val="000000"/>
          <w:sz w:val="24"/>
          <w:szCs w:val="24"/>
        </w:rPr>
        <w:t xml:space="preserve">(libro di testo, </w:t>
      </w:r>
      <w:proofErr w:type="gramStart"/>
      <w:r>
        <w:rPr>
          <w:rFonts w:ascii="Cambria Math" w:eastAsia="Cambria Math" w:hAnsi="Cambria Math" w:cs="Cambria Math"/>
          <w:i/>
          <w:color w:val="000000"/>
          <w:sz w:val="24"/>
          <w:szCs w:val="24"/>
        </w:rPr>
        <w:t>unità  10</w:t>
      </w:r>
      <w:proofErr w:type="gramEnd"/>
      <w:r>
        <w:rPr>
          <w:rFonts w:ascii="Cambria Math" w:eastAsia="Cambria Math" w:hAnsi="Cambria Math" w:cs="Cambria Math"/>
          <w:i/>
          <w:color w:val="000000"/>
          <w:sz w:val="24"/>
          <w:szCs w:val="24"/>
        </w:rPr>
        <w:t>)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 xml:space="preserve"> </w:t>
      </w:r>
    </w:p>
    <w:p w14:paraId="2B9F5369" w14:textId="77777777" w:rsidR="008419D0" w:rsidRDefault="008419D0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rFonts w:ascii="Cambria Math" w:eastAsia="Cambria Math" w:hAnsi="Cambria Math" w:cs="Cambria Math"/>
          <w:color w:val="000000"/>
          <w:sz w:val="24"/>
          <w:szCs w:val="24"/>
        </w:rPr>
      </w:pPr>
    </w:p>
    <w:sectPr w:rsidR="008419D0" w:rsidSect="008419D0">
      <w:headerReference w:type="default" r:id="rId8"/>
      <w:footerReference w:type="default" r:id="rId9"/>
      <w:pgSz w:w="11906" w:h="16838"/>
      <w:pgMar w:top="885" w:right="1134" w:bottom="1560" w:left="1134" w:header="709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F536C" w14:textId="77777777" w:rsidR="00E42904" w:rsidRDefault="00E42904" w:rsidP="008419D0">
      <w:pPr>
        <w:spacing w:after="0"/>
      </w:pPr>
      <w:r>
        <w:separator/>
      </w:r>
    </w:p>
  </w:endnote>
  <w:endnote w:type="continuationSeparator" w:id="0">
    <w:p w14:paraId="2B9F536D" w14:textId="77777777" w:rsidR="00E42904" w:rsidRDefault="00E42904" w:rsidP="008419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F537D" w14:textId="77777777" w:rsidR="008419D0" w:rsidRDefault="00E429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rPr>
        <w:noProof/>
        <w:color w:val="000000"/>
        <w:lang w:eastAsia="it-IT"/>
      </w:rPr>
      <w:drawing>
        <wp:inline distT="0" distB="0" distL="0" distR="0" wp14:anchorId="2B9F5383" wp14:editId="2B9F5384">
          <wp:extent cx="5052910" cy="578901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9843" t="57043" r="29301" b="35474"/>
                  <a:stretch>
                    <a:fillRect/>
                  </a:stretch>
                </pic:blipFill>
                <pic:spPr>
                  <a:xfrm>
                    <a:off x="0" y="0"/>
                    <a:ext cx="5052910" cy="578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F536A" w14:textId="77777777" w:rsidR="00E42904" w:rsidRDefault="00E42904" w:rsidP="008419D0">
      <w:pPr>
        <w:spacing w:after="0"/>
      </w:pPr>
      <w:r>
        <w:separator/>
      </w:r>
    </w:p>
  </w:footnote>
  <w:footnote w:type="continuationSeparator" w:id="0">
    <w:p w14:paraId="2B9F536B" w14:textId="77777777" w:rsidR="00E42904" w:rsidRDefault="00E42904" w:rsidP="008419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F536E" w14:textId="77777777" w:rsidR="008419D0" w:rsidRDefault="008419D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  <w:rPr>
        <w:rFonts w:ascii="Cambria Math" w:eastAsia="Cambria Math" w:hAnsi="Cambria Math" w:cs="Cambria Math"/>
        <w:color w:val="000000"/>
        <w:sz w:val="24"/>
        <w:szCs w:val="24"/>
      </w:rPr>
    </w:pPr>
  </w:p>
  <w:tbl>
    <w:tblPr>
      <w:tblStyle w:val="a"/>
      <w:tblW w:w="10034" w:type="dxa"/>
      <w:tblInd w:w="-291" w:type="dxa"/>
      <w:tblLayout w:type="fixed"/>
      <w:tblLook w:val="0400" w:firstRow="0" w:lastRow="0" w:firstColumn="0" w:lastColumn="0" w:noHBand="0" w:noVBand="1"/>
    </w:tblPr>
    <w:tblGrid>
      <w:gridCol w:w="1138"/>
      <w:gridCol w:w="7758"/>
      <w:gridCol w:w="1138"/>
    </w:tblGrid>
    <w:tr w:rsidR="008419D0" w14:paraId="2B9F5377" w14:textId="77777777">
      <w:trPr>
        <w:cantSplit/>
        <w:trHeight w:val="1300"/>
        <w:tblHeader/>
      </w:trPr>
      <w:tc>
        <w:tcPr>
          <w:tcW w:w="1138" w:type="dxa"/>
          <w:vAlign w:val="center"/>
        </w:tcPr>
        <w:p w14:paraId="2B9F536F" w14:textId="77777777" w:rsidR="008419D0" w:rsidRDefault="00E42904">
          <w:pPr>
            <w:tabs>
              <w:tab w:val="right" w:pos="1337"/>
              <w:tab w:val="center" w:pos="4819"/>
            </w:tabs>
            <w:spacing w:after="0" w:line="256" w:lineRule="auto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 wp14:anchorId="2B9F537E" wp14:editId="2B9F537F">
                <wp:extent cx="558165" cy="663575"/>
                <wp:effectExtent l="0" t="0" r="0" b="0"/>
                <wp:docPr id="8" name="image1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" cy="663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9" w:type="dxa"/>
          <w:vAlign w:val="center"/>
        </w:tcPr>
        <w:p w14:paraId="2B9F5370" w14:textId="77777777" w:rsidR="008419D0" w:rsidRDefault="00E42904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14:paraId="2B9F5371" w14:textId="77777777" w:rsidR="008419D0" w:rsidRDefault="00E42904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14:paraId="2B9F5372" w14:textId="77777777" w:rsidR="008419D0" w:rsidRDefault="00E42904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14:paraId="2B9F5373" w14:textId="77777777" w:rsidR="008419D0" w:rsidRDefault="00E42904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>SERVIZI PER L'ENOGASTRONOMIA</w:t>
          </w:r>
        </w:p>
        <w:p w14:paraId="2B9F5374" w14:textId="77777777" w:rsidR="008419D0" w:rsidRDefault="00E42904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14:paraId="2B9F5375" w14:textId="77777777" w:rsidR="008419D0" w:rsidRDefault="00E42904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38" w:type="dxa"/>
          <w:vAlign w:val="center"/>
        </w:tcPr>
        <w:p w14:paraId="2B9F5376" w14:textId="77777777" w:rsidR="008419D0" w:rsidRDefault="00E42904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 wp14:anchorId="2B9F5380" wp14:editId="2B9F5381">
                <wp:extent cx="469265" cy="501650"/>
                <wp:effectExtent l="0" t="0" r="0" b="0"/>
                <wp:docPr id="10" name="image3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265" cy="501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419D0" w14:paraId="2B9F537B" w14:textId="77777777">
      <w:trPr>
        <w:cantSplit/>
        <w:trHeight w:val="367"/>
        <w:tblHeader/>
      </w:trPr>
      <w:tc>
        <w:tcPr>
          <w:tcW w:w="10035" w:type="dxa"/>
          <w:gridSpan w:val="3"/>
          <w:vAlign w:val="center"/>
        </w:tcPr>
        <w:p w14:paraId="2B9F5378" w14:textId="77777777" w:rsidR="008419D0" w:rsidRDefault="00E42904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</w:pPr>
          <w:r>
            <w:rPr>
              <w:color w:val="000000"/>
              <w:sz w:val="16"/>
              <w:szCs w:val="16"/>
            </w:rPr>
            <w:t xml:space="preserve">e-mail: </w:t>
          </w:r>
          <w:hyperlink r:id="rId3">
            <w:r>
              <w:rPr>
                <w:color w:val="0000FF"/>
                <w:sz w:val="16"/>
                <w:szCs w:val="16"/>
                <w:u w:val="single"/>
              </w:rPr>
              <w:t>viis01700l@istruzione.it</w:t>
            </w:r>
          </w:hyperlink>
          <w:r>
            <w:rPr>
              <w:color w:val="000000"/>
              <w:sz w:val="16"/>
              <w:szCs w:val="16"/>
            </w:rPr>
            <w:t xml:space="preserve"> – </w:t>
          </w:r>
          <w:proofErr w:type="spellStart"/>
          <w:r>
            <w:rPr>
              <w:color w:val="000000"/>
              <w:sz w:val="16"/>
              <w:szCs w:val="16"/>
            </w:rPr>
            <w:t>pec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hyperlink r:id="rId4">
            <w:r>
              <w:rPr>
                <w:color w:val="0000FF"/>
                <w:sz w:val="16"/>
                <w:szCs w:val="16"/>
                <w:u w:val="single"/>
              </w:rPr>
              <w:t>viis01700l@pec.istruzione.it</w:t>
            </w:r>
          </w:hyperlink>
          <w:r>
            <w:rPr>
              <w:color w:val="000000"/>
              <w:sz w:val="16"/>
              <w:szCs w:val="16"/>
            </w:rPr>
            <w:t xml:space="preserve"> Tel.  0424 523592/228672 – </w:t>
          </w:r>
          <w:hyperlink r:id="rId5">
            <w:r>
              <w:rPr>
                <w:color w:val="0000FF"/>
                <w:sz w:val="16"/>
                <w:szCs w:val="16"/>
                <w:u w:val="single"/>
              </w:rPr>
              <w:t>www.remondini.net</w:t>
            </w:r>
          </w:hyperlink>
        </w:p>
        <w:p w14:paraId="2B9F5379" w14:textId="77777777" w:rsidR="008419D0" w:rsidRDefault="003639B2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color w:val="000000"/>
              <w:sz w:val="16"/>
              <w:szCs w:val="16"/>
            </w:rPr>
          </w:pPr>
          <w:r>
            <w:pict w14:anchorId="2B9F5382">
              <v:rect id="_x0000_i1025" style="width:0;height:1.5pt" o:hralign="center" o:hrstd="t" o:hr="t" fillcolor="#a0a0a0" stroked="f"/>
            </w:pict>
          </w:r>
        </w:p>
        <w:p w14:paraId="2B9F537A" w14:textId="77777777" w:rsidR="008419D0" w:rsidRDefault="008419D0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b/>
              <w:color w:val="000000"/>
              <w:sz w:val="28"/>
              <w:szCs w:val="28"/>
            </w:rPr>
          </w:pPr>
        </w:p>
      </w:tc>
    </w:tr>
  </w:tbl>
  <w:p w14:paraId="2B9F537C" w14:textId="77777777" w:rsidR="008419D0" w:rsidRDefault="008419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313D"/>
    <w:multiLevelType w:val="multilevel"/>
    <w:tmpl w:val="4E4AEA2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5195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9D0"/>
    <w:rsid w:val="001E7F63"/>
    <w:rsid w:val="003639B2"/>
    <w:rsid w:val="00742579"/>
    <w:rsid w:val="007E1A1E"/>
    <w:rsid w:val="008419D0"/>
    <w:rsid w:val="00E42904"/>
    <w:rsid w:val="00E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F5349"/>
  <w15:docId w15:val="{2A594316-50C6-4911-A3A7-0B3837C0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1"/>
    <w:next w:val="Normale1"/>
    <w:rsid w:val="008419D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8419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419D0"/>
  </w:style>
  <w:style w:type="table" w:customStyle="1" w:styleId="TableNormal">
    <w:name w:val="Table Normal"/>
    <w:rsid w:val="008419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419D0"/>
    <w:pPr>
      <w:keepNext/>
      <w:keepLines/>
      <w:spacing w:before="48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2">
    <w:name w:val="Normale2"/>
    <w:rsid w:val="00F80D81"/>
  </w:style>
  <w:style w:type="paragraph" w:styleId="Sottotitolo">
    <w:name w:val="Subtitle"/>
    <w:basedOn w:val="Normale1"/>
    <w:next w:val="Normale1"/>
    <w:rsid w:val="008419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419D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P9wa0bsKfnqZM9Xnb1XArcNX7g==">CgMxLjAyCGguZ2pkZ3hzOAByITFBTzRqNGpicmV1NC1VWTJyeUg5Zm9CZXhqd3V0VnRJRg==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Company>HP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Vivian</dc:creator>
  <cp:lastModifiedBy>Marco Bonato</cp:lastModifiedBy>
  <cp:revision>4</cp:revision>
  <dcterms:created xsi:type="dcterms:W3CDTF">2024-05-20T08:40:00Z</dcterms:created>
  <dcterms:modified xsi:type="dcterms:W3CDTF">2025-05-17T06:21:00Z</dcterms:modified>
</cp:coreProperties>
</file>