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F7" w:rsidRDefault="00661AF7">
      <w:pPr>
        <w:pStyle w:val="Titolo"/>
      </w:pPr>
    </w:p>
    <w:tbl>
      <w:tblPr>
        <w:tblStyle w:val="a"/>
        <w:tblW w:w="10266" w:type="dxa"/>
        <w:tblInd w:w="-176" w:type="dxa"/>
        <w:tblLayout w:type="fixed"/>
        <w:tblLook w:val="0400"/>
      </w:tblPr>
      <w:tblGrid>
        <w:gridCol w:w="1560"/>
        <w:gridCol w:w="7513"/>
        <w:gridCol w:w="1193"/>
      </w:tblGrid>
      <w:tr w:rsidR="00661AF7">
        <w:tc>
          <w:tcPr>
            <w:tcW w:w="1560" w:type="dxa"/>
            <w:vAlign w:val="center"/>
          </w:tcPr>
          <w:p w:rsidR="00661AF7" w:rsidRDefault="00540E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81025" cy="685800"/>
                  <wp:effectExtent l="0" t="0" r="0" b="0"/>
                  <wp:docPr id="5" name="image2.jpg" descr="Logo Remondini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 Remondini 4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Align w:val="center"/>
          </w:tcPr>
          <w:p w:rsidR="00661AF7" w:rsidRDefault="00540E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Bodoni" w:eastAsia="Bodoni" w:hAnsi="Bodoni" w:cs="Bodoni"/>
                <w:color w:val="000000"/>
                <w:sz w:val="22"/>
                <w:szCs w:val="22"/>
              </w:rPr>
            </w:pPr>
            <w:r>
              <w:rPr>
                <w:rFonts w:ascii="Bodoni" w:eastAsia="Bodoni" w:hAnsi="Bodoni" w:cs="Bodoni"/>
                <w:b/>
                <w:color w:val="000000"/>
                <w:sz w:val="22"/>
                <w:szCs w:val="22"/>
              </w:rPr>
              <w:t xml:space="preserve">ISTITUTO </w:t>
            </w:r>
            <w:proofErr w:type="spellStart"/>
            <w:r>
              <w:rPr>
                <w:rFonts w:ascii="Bodoni" w:eastAsia="Bodoni" w:hAnsi="Bodoni" w:cs="Bodoni"/>
                <w:b/>
                <w:color w:val="000000"/>
                <w:sz w:val="22"/>
                <w:szCs w:val="22"/>
              </w:rPr>
              <w:t>DI</w:t>
            </w:r>
            <w:proofErr w:type="spellEnd"/>
            <w:r>
              <w:rPr>
                <w:rFonts w:ascii="Bodoni" w:eastAsia="Bodoni" w:hAnsi="Bodoni" w:cs="Bodoni"/>
                <w:b/>
                <w:color w:val="000000"/>
                <w:sz w:val="22"/>
                <w:szCs w:val="22"/>
              </w:rPr>
              <w:t xml:space="preserve"> ISTRUZIONE SUPERIORE “G.A. REMONDINI”</w:t>
            </w:r>
          </w:p>
          <w:p w:rsidR="00661AF7" w:rsidRDefault="00540E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Bodoni" w:eastAsia="Bodoni" w:hAnsi="Bodoni" w:cs="Bodoni"/>
                <w:color w:val="000000"/>
                <w:sz w:val="18"/>
                <w:szCs w:val="18"/>
              </w:rPr>
            </w:pPr>
            <w:r>
              <w:rPr>
                <w:rFonts w:ascii="Bodoni" w:eastAsia="Bodoni" w:hAnsi="Bodoni" w:cs="Bodoni"/>
                <w:color w:val="000000"/>
                <w:sz w:val="18"/>
                <w:szCs w:val="18"/>
              </w:rPr>
              <w:t>TECNICO PER IL TURISMO LE BIOTECNOLOGIE SANITARIE E LA LOGISTICA</w:t>
            </w:r>
          </w:p>
          <w:p w:rsidR="00661AF7" w:rsidRDefault="00540E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Bodoni" w:eastAsia="Bodoni" w:hAnsi="Bodoni" w:cs="Bodoni"/>
                <w:color w:val="000000"/>
                <w:sz w:val="18"/>
                <w:szCs w:val="18"/>
              </w:rPr>
            </w:pPr>
            <w:r>
              <w:rPr>
                <w:rFonts w:ascii="Bodoni" w:eastAsia="Bodoni" w:hAnsi="Bodoni" w:cs="Bodoni"/>
                <w:color w:val="000000"/>
                <w:sz w:val="18"/>
                <w:szCs w:val="18"/>
              </w:rPr>
              <w:t>PROFESSIONALE PER I SERVIZI COMMERCIALI E SOCIO-SANITARI</w:t>
            </w:r>
          </w:p>
          <w:p w:rsidR="00661AF7" w:rsidRDefault="00540E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Bodoni" w:eastAsia="Bodoni" w:hAnsi="Bodoni" w:cs="Bodoni"/>
                <w:color w:val="000000"/>
                <w:sz w:val="18"/>
                <w:szCs w:val="18"/>
              </w:rPr>
            </w:pPr>
            <w:r>
              <w:rPr>
                <w:rFonts w:ascii="Bodoni" w:eastAsia="Bodoni" w:hAnsi="Bodoni" w:cs="Bodoni"/>
                <w:color w:val="000000"/>
                <w:sz w:val="18"/>
                <w:szCs w:val="18"/>
              </w:rPr>
              <w:t xml:space="preserve">Via </w:t>
            </w:r>
            <w:proofErr w:type="spellStart"/>
            <w:r>
              <w:rPr>
                <w:rFonts w:ascii="Bodoni" w:eastAsia="Bodoni" w:hAnsi="Bodoni" w:cs="Bodoni"/>
                <w:color w:val="000000"/>
                <w:sz w:val="18"/>
                <w:szCs w:val="18"/>
              </w:rPr>
              <w:t>Travettore</w:t>
            </w:r>
            <w:proofErr w:type="spellEnd"/>
            <w:r>
              <w:rPr>
                <w:rFonts w:ascii="Bodoni" w:eastAsia="Bodoni" w:hAnsi="Bodoni" w:cs="Bodoni"/>
                <w:color w:val="000000"/>
                <w:sz w:val="18"/>
                <w:szCs w:val="18"/>
              </w:rPr>
              <w:t>, 33 – 36061 Bassano del Grappa (</w:t>
            </w:r>
            <w:proofErr w:type="spellStart"/>
            <w:r>
              <w:rPr>
                <w:rFonts w:ascii="Bodoni" w:eastAsia="Bodoni" w:hAnsi="Bodoni" w:cs="Bodoni"/>
                <w:color w:val="000000"/>
                <w:sz w:val="18"/>
                <w:szCs w:val="18"/>
              </w:rPr>
              <w:t>VI</w:t>
            </w:r>
            <w:proofErr w:type="spellEnd"/>
            <w:r>
              <w:rPr>
                <w:rFonts w:ascii="Bodoni" w:eastAsia="Bodoni" w:hAnsi="Bodoni" w:cs="Bodoni"/>
                <w:color w:val="000000"/>
                <w:sz w:val="18"/>
                <w:szCs w:val="18"/>
              </w:rPr>
              <w:t>)</w:t>
            </w:r>
          </w:p>
          <w:p w:rsidR="00661AF7" w:rsidRDefault="00540E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Bodoni" w:eastAsia="Bodoni" w:hAnsi="Bodoni" w:cs="Bodoni"/>
                <w:color w:val="000000"/>
                <w:sz w:val="16"/>
                <w:szCs w:val="16"/>
              </w:rPr>
            </w:pPr>
            <w:r>
              <w:rPr>
                <w:rFonts w:ascii="Bodoni" w:eastAsia="Bodoni" w:hAnsi="Bodoni" w:cs="Bodoni"/>
                <w:color w:val="000000"/>
                <w:sz w:val="18"/>
                <w:szCs w:val="18"/>
              </w:rPr>
              <w:t>Codice Ministeriale   VIIS01700L</w:t>
            </w:r>
          </w:p>
        </w:tc>
        <w:tc>
          <w:tcPr>
            <w:tcW w:w="1193" w:type="dxa"/>
            <w:vAlign w:val="center"/>
          </w:tcPr>
          <w:p w:rsidR="00661AF7" w:rsidRDefault="00540E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447675" cy="476250"/>
                  <wp:effectExtent l="0" t="0" r="0" b="0"/>
                  <wp:docPr id="6" name="image1.png" descr="logo-pubblica-istruzione-ok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-pubblica-istruzione-ok.gif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1AF7" w:rsidRDefault="00661AF7">
      <w:pPr>
        <w:tabs>
          <w:tab w:val="left" w:pos="180"/>
        </w:tabs>
        <w:jc w:val="center"/>
        <w:rPr>
          <w:i/>
          <w:sz w:val="18"/>
          <w:szCs w:val="18"/>
        </w:rPr>
      </w:pPr>
    </w:p>
    <w:p w:rsidR="00661AF7" w:rsidRDefault="00540E1E">
      <w:pPr>
        <w:pStyle w:val="Titolo1"/>
        <w:rPr>
          <w:sz w:val="28"/>
          <w:szCs w:val="28"/>
        </w:rPr>
      </w:pPr>
      <w:r>
        <w:rPr>
          <w:sz w:val="28"/>
          <w:szCs w:val="28"/>
        </w:rPr>
        <w:t xml:space="preserve">CONTENUTI MINIMI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</w:t>
      </w:r>
      <w:r w:rsidR="00CA4761">
        <w:rPr>
          <w:sz w:val="28"/>
          <w:szCs w:val="28"/>
        </w:rPr>
        <w:t>MECCANICA-MACCHINE</w:t>
      </w:r>
    </w:p>
    <w:p w:rsidR="00661AF7" w:rsidRDefault="00540E1E">
      <w:pPr>
        <w:pStyle w:val="Titolo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</w:t>
      </w:r>
      <w:r w:rsidR="0019013F">
        <w:rPr>
          <w:rFonts w:ascii="Times New Roman" w:eastAsia="Times New Roman" w:hAnsi="Times New Roman" w:cs="Times New Roman"/>
          <w:color w:val="000000"/>
          <w:sz w:val="28"/>
          <w:szCs w:val="28"/>
        </w:rPr>
        <w:t>A s. 2023-24</w:t>
      </w:r>
    </w:p>
    <w:p w:rsidR="00661AF7" w:rsidRDefault="00540E1E">
      <w:pPr>
        <w:tabs>
          <w:tab w:val="left" w:pos="720"/>
        </w:tabs>
        <w:jc w:val="center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Classe </w:t>
      </w:r>
      <w:r w:rsidR="00FE47ED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>^T</w:t>
      </w:r>
      <w:r>
        <w:t xml:space="preserve"> </w:t>
      </w:r>
      <w:r>
        <w:rPr>
          <w:b/>
        </w:rPr>
        <w:t>Logistica e Trasporti</w:t>
      </w:r>
    </w:p>
    <w:p w:rsidR="00661AF7" w:rsidRDefault="00661AF7">
      <w:pPr>
        <w:tabs>
          <w:tab w:val="left" w:pos="720"/>
        </w:tabs>
        <w:jc w:val="center"/>
        <w:rPr>
          <w:b/>
          <w:i/>
          <w:sz w:val="28"/>
          <w:szCs w:val="28"/>
        </w:rPr>
      </w:pPr>
    </w:p>
    <w:p w:rsidR="00661AF7" w:rsidRDefault="00540E1E">
      <w:pPr>
        <w:tabs>
          <w:tab w:val="left" w:pos="720"/>
        </w:tabs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Proff</w:t>
      </w:r>
      <w:proofErr w:type="spellEnd"/>
      <w:r>
        <w:rPr>
          <w:i/>
          <w:sz w:val="28"/>
          <w:szCs w:val="28"/>
        </w:rPr>
        <w:t>.</w:t>
      </w:r>
      <w:r w:rsidR="0019013F">
        <w:rPr>
          <w:i/>
          <w:sz w:val="28"/>
          <w:szCs w:val="28"/>
        </w:rPr>
        <w:t xml:space="preserve"> G. </w:t>
      </w:r>
      <w:proofErr w:type="spellStart"/>
      <w:r w:rsidR="0019013F">
        <w:rPr>
          <w:i/>
          <w:sz w:val="28"/>
          <w:szCs w:val="28"/>
        </w:rPr>
        <w:t>A.Gomiero</w:t>
      </w:r>
      <w:proofErr w:type="spellEnd"/>
      <w:r w:rsidR="0019013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– </w:t>
      </w:r>
      <w:r w:rsidR="00CA4761">
        <w:rPr>
          <w:i/>
          <w:sz w:val="28"/>
          <w:szCs w:val="28"/>
        </w:rPr>
        <w:t>R.</w:t>
      </w:r>
      <w:r w:rsidR="0019013F">
        <w:rPr>
          <w:i/>
          <w:sz w:val="28"/>
          <w:szCs w:val="28"/>
        </w:rPr>
        <w:t xml:space="preserve"> </w:t>
      </w:r>
      <w:proofErr w:type="spellStart"/>
      <w:r w:rsidR="00CA4761">
        <w:rPr>
          <w:i/>
          <w:sz w:val="28"/>
          <w:szCs w:val="28"/>
        </w:rPr>
        <w:t>Corà</w:t>
      </w:r>
      <w:proofErr w:type="spellEnd"/>
    </w:p>
    <w:p w:rsidR="00661AF7" w:rsidRDefault="00661AF7">
      <w:pPr>
        <w:tabs>
          <w:tab w:val="left" w:pos="720"/>
        </w:tabs>
        <w:rPr>
          <w:sz w:val="28"/>
          <w:szCs w:val="28"/>
        </w:rPr>
      </w:pPr>
    </w:p>
    <w:p w:rsidR="00661AF7" w:rsidRDefault="00540E1E">
      <w:pPr>
        <w:tabs>
          <w:tab w:val="left" w:pos="720"/>
        </w:tabs>
        <w:rPr>
          <w:b/>
        </w:rPr>
      </w:pPr>
      <w:r>
        <w:rPr>
          <w:b/>
        </w:rPr>
        <w:t xml:space="preserve">UDA 1: </w:t>
      </w:r>
      <w:r w:rsidR="00163B64">
        <w:rPr>
          <w:b/>
        </w:rPr>
        <w:t>Resistenza materiali e condizioni di sicurezza</w:t>
      </w:r>
    </w:p>
    <w:p w:rsidR="00163B64" w:rsidRDefault="00163B64" w:rsidP="00163B64">
      <w:pPr>
        <w:pStyle w:val="Paragrafoelenco"/>
        <w:numPr>
          <w:ilvl w:val="0"/>
          <w:numId w:val="14"/>
        </w:numPr>
        <w:snapToGrid w:val="0"/>
        <w:rPr>
          <w:rFonts w:ascii="Verdana" w:hAnsi="Verdana" w:cs="Arial"/>
          <w:sz w:val="20"/>
          <w:szCs w:val="16"/>
        </w:rPr>
      </w:pPr>
      <w:r w:rsidRPr="00163B64">
        <w:rPr>
          <w:rFonts w:ascii="Verdana" w:hAnsi="Verdana" w:cs="Arial"/>
          <w:sz w:val="20"/>
          <w:szCs w:val="16"/>
        </w:rPr>
        <w:t>Sollecitazioni,deformazioni e tensioni interne</w:t>
      </w:r>
    </w:p>
    <w:p w:rsidR="00421745" w:rsidRPr="00163B64" w:rsidRDefault="00163B64" w:rsidP="00163B64">
      <w:pPr>
        <w:pStyle w:val="Paragrafoelenco"/>
        <w:numPr>
          <w:ilvl w:val="0"/>
          <w:numId w:val="14"/>
        </w:numPr>
        <w:snapToGrid w:val="0"/>
        <w:rPr>
          <w:rFonts w:ascii="Verdana" w:hAnsi="Verdana" w:cs="Arial"/>
          <w:sz w:val="20"/>
          <w:szCs w:val="16"/>
        </w:rPr>
      </w:pPr>
      <w:r w:rsidRPr="00163B64">
        <w:rPr>
          <w:rFonts w:ascii="Verdana" w:hAnsi="Verdana" w:cs="Arial"/>
          <w:sz w:val="20"/>
          <w:szCs w:val="16"/>
        </w:rPr>
        <w:t>Criteri di resistenza dei materiali</w:t>
      </w:r>
    </w:p>
    <w:p w:rsidR="00163B64" w:rsidRPr="00421745" w:rsidRDefault="00163B64" w:rsidP="0042174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661AF7" w:rsidRDefault="003A649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UDA 2: Sollecitazioni semplici e composte </w:t>
      </w:r>
    </w:p>
    <w:p w:rsidR="006264A1" w:rsidRDefault="00F1237F" w:rsidP="00F1237F">
      <w:pPr>
        <w:pStyle w:val="Paragrafoelenco"/>
        <w:numPr>
          <w:ilvl w:val="0"/>
          <w:numId w:val="9"/>
        </w:numPr>
        <w:snapToGrid w:val="0"/>
        <w:rPr>
          <w:rFonts w:ascii="Verdana" w:hAnsi="Verdana"/>
          <w:color w:val="000000"/>
          <w:sz w:val="20"/>
          <w:szCs w:val="16"/>
        </w:rPr>
      </w:pPr>
      <w:r>
        <w:rPr>
          <w:rFonts w:ascii="Verdana" w:hAnsi="Verdana"/>
          <w:color w:val="000000"/>
          <w:sz w:val="20"/>
          <w:szCs w:val="16"/>
        </w:rPr>
        <w:t>Sollecitazioni meccaniche semplici e composte</w:t>
      </w:r>
    </w:p>
    <w:p w:rsidR="00F1237F" w:rsidRPr="00F1237F" w:rsidRDefault="00F1237F" w:rsidP="00F1237F">
      <w:pPr>
        <w:snapToGrid w:val="0"/>
        <w:ind w:left="360"/>
        <w:rPr>
          <w:rFonts w:ascii="Verdana" w:hAnsi="Verdana"/>
          <w:color w:val="000000"/>
          <w:sz w:val="20"/>
          <w:szCs w:val="16"/>
        </w:rPr>
      </w:pPr>
    </w:p>
    <w:p w:rsidR="00661AF7" w:rsidRDefault="00540E1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UDA 3: </w:t>
      </w:r>
      <w:r w:rsidR="004A52EA">
        <w:rPr>
          <w:b/>
          <w:color w:val="000000"/>
        </w:rPr>
        <w:t>Le travi inflesse</w:t>
      </w:r>
    </w:p>
    <w:p w:rsidR="0019013F" w:rsidRDefault="0019013F" w:rsidP="0019013F">
      <w:pPr>
        <w:pStyle w:val="Paragrafoelenco"/>
        <w:numPr>
          <w:ilvl w:val="0"/>
          <w:numId w:val="10"/>
        </w:numPr>
        <w:snapToGrid w:val="0"/>
        <w:rPr>
          <w:rFonts w:ascii="Verdana" w:hAnsi="Verdana" w:cs="Arial"/>
          <w:sz w:val="20"/>
          <w:szCs w:val="16"/>
        </w:rPr>
      </w:pPr>
      <w:r>
        <w:rPr>
          <w:rFonts w:ascii="Verdana" w:hAnsi="Verdana" w:cs="Arial"/>
          <w:sz w:val="20"/>
          <w:szCs w:val="16"/>
        </w:rPr>
        <w:t>Reazioni vincolari</w:t>
      </w:r>
      <w:r w:rsidRPr="006316D5">
        <w:rPr>
          <w:rFonts w:ascii="Verdana" w:hAnsi="Verdana" w:cs="Arial"/>
          <w:sz w:val="20"/>
          <w:szCs w:val="16"/>
        </w:rPr>
        <w:t xml:space="preserve"> di travi isostaticamente vincolate e soggette a vari tipi di carico</w:t>
      </w:r>
    </w:p>
    <w:p w:rsidR="006316D5" w:rsidRDefault="006316D5" w:rsidP="006316D5">
      <w:pPr>
        <w:pStyle w:val="Paragrafoelenco"/>
        <w:numPr>
          <w:ilvl w:val="0"/>
          <w:numId w:val="10"/>
        </w:numPr>
        <w:snapToGrid w:val="0"/>
        <w:rPr>
          <w:rFonts w:ascii="Verdana" w:hAnsi="Verdana" w:cs="Arial"/>
          <w:sz w:val="20"/>
          <w:szCs w:val="16"/>
        </w:rPr>
      </w:pPr>
      <w:r w:rsidRPr="006316D5">
        <w:rPr>
          <w:rFonts w:ascii="Verdana" w:hAnsi="Verdana" w:cs="Arial"/>
          <w:sz w:val="20"/>
          <w:szCs w:val="16"/>
        </w:rPr>
        <w:t xml:space="preserve">Diagrammi </w:t>
      </w:r>
      <w:r w:rsidR="0019013F">
        <w:rPr>
          <w:rFonts w:ascii="Verdana" w:hAnsi="Verdana" w:cs="Arial"/>
          <w:sz w:val="20"/>
          <w:szCs w:val="16"/>
        </w:rPr>
        <w:t xml:space="preserve">di </w:t>
      </w:r>
      <w:r w:rsidRPr="006316D5">
        <w:rPr>
          <w:rFonts w:ascii="Verdana" w:hAnsi="Verdana" w:cs="Arial"/>
          <w:sz w:val="20"/>
          <w:szCs w:val="16"/>
        </w:rPr>
        <w:t>s</w:t>
      </w:r>
      <w:r w:rsidR="0019013F">
        <w:rPr>
          <w:rFonts w:ascii="Verdana" w:hAnsi="Verdana" w:cs="Arial"/>
          <w:sz w:val="20"/>
          <w:szCs w:val="16"/>
        </w:rPr>
        <w:t>ollecitazione: sforzo assiale, taglio e momento flettente</w:t>
      </w:r>
    </w:p>
    <w:p w:rsidR="00A65FC0" w:rsidRPr="006316D5" w:rsidRDefault="006316D5" w:rsidP="006316D5">
      <w:pPr>
        <w:pStyle w:val="Paragrafoelenco"/>
        <w:numPr>
          <w:ilvl w:val="0"/>
          <w:numId w:val="10"/>
        </w:numPr>
        <w:snapToGrid w:val="0"/>
        <w:rPr>
          <w:rFonts w:ascii="Verdana" w:hAnsi="Verdana" w:cs="Arial"/>
          <w:sz w:val="20"/>
          <w:szCs w:val="16"/>
        </w:rPr>
      </w:pPr>
      <w:r w:rsidRPr="006316D5">
        <w:rPr>
          <w:rFonts w:ascii="Verdana" w:hAnsi="Verdana" w:cs="Arial"/>
          <w:sz w:val="20"/>
          <w:szCs w:val="16"/>
        </w:rPr>
        <w:t>Relazioni fra taglio,momento flettente e carico di una trave a sezione costante sollecitata</w:t>
      </w:r>
    </w:p>
    <w:p w:rsidR="006316D5" w:rsidRPr="006316D5" w:rsidRDefault="006316D5" w:rsidP="006316D5">
      <w:pPr>
        <w:pStyle w:val="Paragrafoelenco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p w:rsidR="009F0D3E" w:rsidRPr="009F0D3E" w:rsidRDefault="009F0D3E" w:rsidP="009F0D3E">
      <w:pPr>
        <w:snapToGrid w:val="0"/>
        <w:rPr>
          <w:rFonts w:ascii="Verdana" w:hAnsi="Verdana" w:cs="Arial"/>
          <w:color w:val="000000"/>
          <w:sz w:val="20"/>
          <w:szCs w:val="16"/>
        </w:rPr>
      </w:pPr>
    </w:p>
    <w:p w:rsidR="00661AF7" w:rsidRDefault="0019013F">
      <w:pPr>
        <w:rPr>
          <w:b/>
          <w:color w:val="000000"/>
        </w:rPr>
      </w:pPr>
      <w:r>
        <w:rPr>
          <w:b/>
          <w:color w:val="000000"/>
        </w:rPr>
        <w:t>UDA 4</w:t>
      </w:r>
      <w:r w:rsidR="00540E1E">
        <w:rPr>
          <w:b/>
          <w:color w:val="000000"/>
        </w:rPr>
        <w:t xml:space="preserve">: </w:t>
      </w:r>
      <w:r w:rsidR="00033E22">
        <w:rPr>
          <w:b/>
          <w:color w:val="000000"/>
        </w:rPr>
        <w:t>Lavorazioni alle macchine utensili</w:t>
      </w:r>
    </w:p>
    <w:p w:rsidR="009F63FD" w:rsidRPr="009F63FD" w:rsidRDefault="009F63FD" w:rsidP="009F63FD">
      <w:pPr>
        <w:pStyle w:val="Paragrafoelenco"/>
        <w:numPr>
          <w:ilvl w:val="0"/>
          <w:numId w:val="12"/>
        </w:numPr>
        <w:snapToGrid w:val="0"/>
        <w:rPr>
          <w:rFonts w:ascii="Verdana" w:hAnsi="Verdana" w:cs="Arial"/>
          <w:color w:val="000000"/>
          <w:szCs w:val="16"/>
        </w:rPr>
      </w:pPr>
      <w:r w:rsidRPr="009F63FD">
        <w:rPr>
          <w:rFonts w:ascii="Verdana" w:hAnsi="Verdana" w:cs="Arial"/>
          <w:color w:val="000000"/>
          <w:sz w:val="20"/>
          <w:szCs w:val="16"/>
        </w:rPr>
        <w:t>Conoscenza delle principali lavorazioni per asportazione di truciolo, dei loro moti principali e calcolo dei loro parametri di taglio e tempi da impostare in una lavorazione.</w:t>
      </w:r>
    </w:p>
    <w:p w:rsidR="009F63FD" w:rsidRPr="009F63FD" w:rsidRDefault="009F63FD" w:rsidP="009F63FD">
      <w:pPr>
        <w:pStyle w:val="Paragrafoelenco"/>
        <w:numPr>
          <w:ilvl w:val="0"/>
          <w:numId w:val="12"/>
        </w:numPr>
        <w:snapToGrid w:val="0"/>
        <w:rPr>
          <w:rFonts w:ascii="Verdana" w:hAnsi="Verdana" w:cs="Arial"/>
          <w:color w:val="000000"/>
          <w:szCs w:val="16"/>
        </w:rPr>
      </w:pPr>
      <w:r w:rsidRPr="009F63FD">
        <w:rPr>
          <w:rFonts w:ascii="Verdana" w:hAnsi="Verdana" w:cs="Arial"/>
          <w:color w:val="000000"/>
          <w:sz w:val="20"/>
          <w:szCs w:val="16"/>
        </w:rPr>
        <w:t>Valutare l’impiego delle macchine e dei materiali più adatti, con le loro problematiche, nei processi produttivi.</w:t>
      </w:r>
    </w:p>
    <w:p w:rsidR="00661AF7" w:rsidRDefault="00661AF7" w:rsidP="009F63FD">
      <w:pPr>
        <w:snapToGrid w:val="0"/>
        <w:rPr>
          <w:b/>
          <w:color w:val="000000"/>
        </w:rPr>
      </w:pPr>
    </w:p>
    <w:p w:rsidR="00BF1997" w:rsidRDefault="0019013F" w:rsidP="00BF1997">
      <w:pPr>
        <w:rPr>
          <w:b/>
          <w:color w:val="000000"/>
        </w:rPr>
      </w:pPr>
      <w:r>
        <w:rPr>
          <w:b/>
          <w:color w:val="000000"/>
        </w:rPr>
        <w:t>UDA 5: Collegamenti</w:t>
      </w:r>
    </w:p>
    <w:p w:rsidR="00BF1997" w:rsidRDefault="00540E1E" w:rsidP="00540E1E">
      <w:pPr>
        <w:pStyle w:val="Paragrafoelenco"/>
        <w:numPr>
          <w:ilvl w:val="0"/>
          <w:numId w:val="15"/>
        </w:numPr>
        <w:snapToGrid w:val="0"/>
        <w:rPr>
          <w:rFonts w:ascii="Verdana" w:hAnsi="Verdana" w:cs="Arial"/>
          <w:color w:val="000000"/>
          <w:sz w:val="20"/>
          <w:szCs w:val="16"/>
        </w:rPr>
      </w:pPr>
      <w:r w:rsidRPr="00540E1E">
        <w:rPr>
          <w:rFonts w:ascii="Verdana" w:hAnsi="Verdana" w:cs="Arial"/>
          <w:color w:val="000000"/>
          <w:sz w:val="20"/>
          <w:szCs w:val="16"/>
        </w:rPr>
        <w:t>Conoscenza delle principali lavorazioni di saldatura.</w:t>
      </w:r>
    </w:p>
    <w:p w:rsidR="0019013F" w:rsidRPr="00540E1E" w:rsidRDefault="0019013F" w:rsidP="00540E1E">
      <w:pPr>
        <w:pStyle w:val="Paragrafoelenco"/>
        <w:numPr>
          <w:ilvl w:val="0"/>
          <w:numId w:val="15"/>
        </w:numPr>
        <w:snapToGrid w:val="0"/>
        <w:rPr>
          <w:rFonts w:ascii="Verdana" w:hAnsi="Verdana" w:cs="Arial"/>
          <w:color w:val="000000"/>
          <w:sz w:val="20"/>
          <w:szCs w:val="16"/>
        </w:rPr>
      </w:pPr>
      <w:r>
        <w:rPr>
          <w:rFonts w:ascii="Verdana" w:hAnsi="Verdana" w:cs="Arial"/>
          <w:color w:val="000000"/>
          <w:sz w:val="20"/>
          <w:szCs w:val="16"/>
        </w:rPr>
        <w:t>Tipologie di filettature e loro caratteristiche</w:t>
      </w:r>
    </w:p>
    <w:p w:rsidR="00BF1997" w:rsidRPr="009F63FD" w:rsidRDefault="00BF1997" w:rsidP="009F63FD">
      <w:pPr>
        <w:snapToGrid w:val="0"/>
        <w:rPr>
          <w:b/>
          <w:color w:val="000000"/>
        </w:rPr>
      </w:pPr>
    </w:p>
    <w:p w:rsidR="00661AF7" w:rsidRDefault="00661AF7">
      <w:pPr>
        <w:rPr>
          <w:sz w:val="20"/>
          <w:szCs w:val="20"/>
        </w:rPr>
      </w:pPr>
    </w:p>
    <w:p w:rsidR="00661AF7" w:rsidRDefault="00540E1E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LIBRI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DI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TESTO UTILIZZATI</w:t>
      </w:r>
    </w:p>
    <w:p w:rsidR="00661AF7" w:rsidRDefault="00540E1E">
      <w:pPr>
        <w:rPr>
          <w:rFonts w:ascii="Verdana" w:eastAsia="Verdana" w:hAnsi="Verdana" w:cs="Verdana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b/>
          <w:sz w:val="20"/>
          <w:szCs w:val="20"/>
        </w:rPr>
        <w:t>STRUMENTI E MATERIALI</w:t>
      </w:r>
    </w:p>
    <w:p w:rsidR="00661AF7" w:rsidRDefault="00540E1E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LIBRO </w:t>
      </w:r>
      <w:proofErr w:type="spellStart"/>
      <w:r>
        <w:rPr>
          <w:rFonts w:ascii="Verdana" w:eastAsia="Verdana" w:hAnsi="Verdana" w:cs="Verdana"/>
          <w:sz w:val="20"/>
          <w:szCs w:val="20"/>
        </w:rPr>
        <w:t>DI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TESTO</w:t>
      </w:r>
      <w:r w:rsidR="0019013F">
        <w:rPr>
          <w:rFonts w:ascii="Verdana" w:eastAsia="Verdana" w:hAnsi="Verdana" w:cs="Verdana"/>
          <w:sz w:val="20"/>
          <w:szCs w:val="20"/>
        </w:rPr>
        <w:t>(Tecnologie meccaniche e applicazioni 2 ed. San Marco)</w:t>
      </w:r>
    </w:p>
    <w:p w:rsidR="00661AF7" w:rsidRDefault="00540E1E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MATERIALE FORNITO DAL DOCENTE (FILE PDF, PRESENTAZIONI) CARICATO SULLA PIATTAFORMA GOOGLE CLASSROOM</w:t>
      </w:r>
    </w:p>
    <w:p w:rsidR="00661AF7" w:rsidRDefault="00540E1E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LABORATORIO </w:t>
      </w:r>
      <w:proofErr w:type="spellStart"/>
      <w:r>
        <w:rPr>
          <w:rFonts w:ascii="Verdana" w:eastAsia="Verdana" w:hAnsi="Verdana" w:cs="Verdana"/>
          <w:sz w:val="20"/>
          <w:szCs w:val="20"/>
        </w:rPr>
        <w:t>DI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INFORMATICA</w:t>
      </w:r>
    </w:p>
    <w:p w:rsidR="00661AF7" w:rsidRDefault="00661AF7">
      <w:pPr>
        <w:rPr>
          <w:rFonts w:ascii="Verdana" w:eastAsia="Verdana" w:hAnsi="Verdana" w:cs="Verdana"/>
          <w:sz w:val="20"/>
          <w:szCs w:val="20"/>
        </w:rPr>
      </w:pPr>
    </w:p>
    <w:p w:rsidR="00661AF7" w:rsidRDefault="00661AF7">
      <w:pPr>
        <w:rPr>
          <w:rFonts w:ascii="Verdana" w:eastAsia="Verdana" w:hAnsi="Verdana" w:cs="Verdana"/>
          <w:sz w:val="20"/>
          <w:szCs w:val="20"/>
        </w:rPr>
      </w:pPr>
    </w:p>
    <w:p w:rsidR="00661AF7" w:rsidRDefault="00ED15EC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 docenti</w:t>
      </w:r>
    </w:p>
    <w:p w:rsidR="00ED15EC" w:rsidRDefault="00ED15EC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Prof.</w:t>
      </w:r>
      <w:r w:rsidR="0019013F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19013F">
        <w:rPr>
          <w:rFonts w:ascii="Verdana" w:eastAsia="Verdana" w:hAnsi="Verdana" w:cs="Verdana"/>
          <w:sz w:val="20"/>
          <w:szCs w:val="20"/>
        </w:rPr>
        <w:t>G.A.Gomiero-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R.Corà</w:t>
      </w:r>
      <w:proofErr w:type="spellEnd"/>
    </w:p>
    <w:p w:rsidR="00661AF7" w:rsidRDefault="00661AF7">
      <w:pPr>
        <w:rPr>
          <w:b/>
        </w:rPr>
      </w:pPr>
    </w:p>
    <w:sectPr w:rsidR="00661AF7" w:rsidSect="00661AF7">
      <w:pgSz w:w="11920" w:h="16800"/>
      <w:pgMar w:top="1134" w:right="1460" w:bottom="1134" w:left="1440" w:header="1440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744E"/>
    <w:multiLevelType w:val="hybridMultilevel"/>
    <w:tmpl w:val="66D8C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545EC"/>
    <w:multiLevelType w:val="hybridMultilevel"/>
    <w:tmpl w:val="6B5ADB0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7F69A2"/>
    <w:multiLevelType w:val="multilevel"/>
    <w:tmpl w:val="8D44CE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34C0287"/>
    <w:multiLevelType w:val="hybridMultilevel"/>
    <w:tmpl w:val="41B65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17434"/>
    <w:multiLevelType w:val="multilevel"/>
    <w:tmpl w:val="5C442E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E055DCD"/>
    <w:multiLevelType w:val="hybridMultilevel"/>
    <w:tmpl w:val="B4082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F2703"/>
    <w:multiLevelType w:val="multilevel"/>
    <w:tmpl w:val="393293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5131118"/>
    <w:multiLevelType w:val="multilevel"/>
    <w:tmpl w:val="17EC0F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7FB5C1F"/>
    <w:multiLevelType w:val="hybridMultilevel"/>
    <w:tmpl w:val="C81C7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36631"/>
    <w:multiLevelType w:val="multilevel"/>
    <w:tmpl w:val="4CDABE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06C4275"/>
    <w:multiLevelType w:val="hybridMultilevel"/>
    <w:tmpl w:val="25245154"/>
    <w:lvl w:ilvl="0" w:tplc="820ED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57B61"/>
    <w:multiLevelType w:val="hybridMultilevel"/>
    <w:tmpl w:val="D4B4A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0358DF"/>
    <w:multiLevelType w:val="hybridMultilevel"/>
    <w:tmpl w:val="4D38C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517C89"/>
    <w:multiLevelType w:val="multilevel"/>
    <w:tmpl w:val="E56ADA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6F73CA8"/>
    <w:multiLevelType w:val="hybridMultilevel"/>
    <w:tmpl w:val="91F27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7"/>
  </w:num>
  <w:num w:numId="5">
    <w:abstractNumId w:val="9"/>
  </w:num>
  <w:num w:numId="6">
    <w:abstractNumId w:val="4"/>
  </w:num>
  <w:num w:numId="7">
    <w:abstractNumId w:val="1"/>
  </w:num>
  <w:num w:numId="8">
    <w:abstractNumId w:val="12"/>
  </w:num>
  <w:num w:numId="9">
    <w:abstractNumId w:val="8"/>
  </w:num>
  <w:num w:numId="10">
    <w:abstractNumId w:val="3"/>
  </w:num>
  <w:num w:numId="11">
    <w:abstractNumId w:val="0"/>
  </w:num>
  <w:num w:numId="12">
    <w:abstractNumId w:val="14"/>
  </w:num>
  <w:num w:numId="13">
    <w:abstractNumId w:val="5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661AF7"/>
    <w:rsid w:val="0000283B"/>
    <w:rsid w:val="00033E22"/>
    <w:rsid w:val="0015550D"/>
    <w:rsid w:val="00163B64"/>
    <w:rsid w:val="0019013F"/>
    <w:rsid w:val="00276D6E"/>
    <w:rsid w:val="00283265"/>
    <w:rsid w:val="002C5766"/>
    <w:rsid w:val="003A6498"/>
    <w:rsid w:val="00421745"/>
    <w:rsid w:val="004906BB"/>
    <w:rsid w:val="004A52EA"/>
    <w:rsid w:val="0050361E"/>
    <w:rsid w:val="00540E1E"/>
    <w:rsid w:val="006264A1"/>
    <w:rsid w:val="006316D5"/>
    <w:rsid w:val="00661AF7"/>
    <w:rsid w:val="00692B60"/>
    <w:rsid w:val="006A11C9"/>
    <w:rsid w:val="009F0D3E"/>
    <w:rsid w:val="009F63FD"/>
    <w:rsid w:val="00A65FC0"/>
    <w:rsid w:val="00BF1997"/>
    <w:rsid w:val="00C44C9B"/>
    <w:rsid w:val="00C61D82"/>
    <w:rsid w:val="00CA4761"/>
    <w:rsid w:val="00DD1187"/>
    <w:rsid w:val="00DE738D"/>
    <w:rsid w:val="00E657FC"/>
    <w:rsid w:val="00ED15EC"/>
    <w:rsid w:val="00F1237F"/>
    <w:rsid w:val="00F626D2"/>
    <w:rsid w:val="00FE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7787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D57787"/>
    <w:pPr>
      <w:keepNext/>
      <w:tabs>
        <w:tab w:val="left" w:pos="180"/>
      </w:tabs>
      <w:jc w:val="center"/>
      <w:outlineLvl w:val="0"/>
    </w:pPr>
    <w:rPr>
      <w:b/>
      <w:bCs/>
      <w:i/>
      <w:i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90D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"/>
    <w:next w:val="normal"/>
    <w:rsid w:val="00661A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661AF7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661AF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661A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61AF7"/>
  </w:style>
  <w:style w:type="table" w:customStyle="1" w:styleId="TableNormal">
    <w:name w:val="Table Normal"/>
    <w:rsid w:val="00661A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D57787"/>
    <w:pPr>
      <w:tabs>
        <w:tab w:val="left" w:pos="180"/>
      </w:tabs>
      <w:jc w:val="center"/>
    </w:pPr>
    <w:rPr>
      <w:i/>
      <w:iCs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D5778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p0">
    <w:name w:val="p0"/>
    <w:basedOn w:val="Normale"/>
    <w:uiPriority w:val="99"/>
    <w:rsid w:val="00D57787"/>
    <w:pPr>
      <w:tabs>
        <w:tab w:val="left" w:pos="720"/>
      </w:tabs>
      <w:spacing w:line="240" w:lineRule="atLeast"/>
      <w:jc w:val="both"/>
    </w:pPr>
  </w:style>
  <w:style w:type="paragraph" w:customStyle="1" w:styleId="p1">
    <w:name w:val="p1"/>
    <w:basedOn w:val="Normale"/>
    <w:uiPriority w:val="99"/>
    <w:rsid w:val="00D57787"/>
    <w:pPr>
      <w:tabs>
        <w:tab w:val="left" w:pos="720"/>
      </w:tabs>
      <w:spacing w:line="240" w:lineRule="atLeast"/>
      <w:jc w:val="both"/>
    </w:pPr>
  </w:style>
  <w:style w:type="paragraph" w:customStyle="1" w:styleId="p2">
    <w:name w:val="p2"/>
    <w:basedOn w:val="Normale"/>
    <w:uiPriority w:val="99"/>
    <w:rsid w:val="00D57787"/>
    <w:pPr>
      <w:tabs>
        <w:tab w:val="left" w:pos="720"/>
      </w:tabs>
      <w:spacing w:line="240" w:lineRule="atLeast"/>
      <w:jc w:val="both"/>
    </w:pPr>
  </w:style>
  <w:style w:type="paragraph" w:customStyle="1" w:styleId="p3">
    <w:name w:val="p3"/>
    <w:basedOn w:val="Normale"/>
    <w:uiPriority w:val="99"/>
    <w:rsid w:val="00D57787"/>
    <w:pPr>
      <w:tabs>
        <w:tab w:val="left" w:pos="960"/>
      </w:tabs>
      <w:spacing w:line="240" w:lineRule="atLeast"/>
      <w:ind w:left="432" w:hanging="1008"/>
      <w:jc w:val="both"/>
    </w:pPr>
  </w:style>
  <w:style w:type="paragraph" w:customStyle="1" w:styleId="c4">
    <w:name w:val="c4"/>
    <w:basedOn w:val="Normale"/>
    <w:uiPriority w:val="99"/>
    <w:rsid w:val="00D57787"/>
    <w:pPr>
      <w:spacing w:line="240" w:lineRule="atLeast"/>
      <w:jc w:val="center"/>
    </w:pPr>
  </w:style>
  <w:style w:type="paragraph" w:customStyle="1" w:styleId="p5">
    <w:name w:val="p5"/>
    <w:basedOn w:val="Normale"/>
    <w:uiPriority w:val="99"/>
    <w:rsid w:val="00D57787"/>
    <w:pPr>
      <w:spacing w:line="240" w:lineRule="atLeast"/>
      <w:jc w:val="both"/>
    </w:pPr>
  </w:style>
  <w:style w:type="paragraph" w:customStyle="1" w:styleId="p6">
    <w:name w:val="p6"/>
    <w:basedOn w:val="Normale"/>
    <w:uiPriority w:val="99"/>
    <w:rsid w:val="00D57787"/>
    <w:pPr>
      <w:spacing w:line="240" w:lineRule="atLeast"/>
      <w:ind w:left="1440" w:firstLine="144"/>
      <w:jc w:val="both"/>
    </w:p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5778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nhideWhenUsed/>
    <w:rsid w:val="00017B9A"/>
    <w:pPr>
      <w:widowControl/>
      <w:tabs>
        <w:tab w:val="center" w:pos="4819"/>
        <w:tab w:val="right" w:pos="9638"/>
      </w:tabs>
      <w:autoSpaceDE/>
      <w:autoSpaceDN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017B9A"/>
    <w:rPr>
      <w:rFonts w:ascii="Calibri" w:eastAsia="Calibri" w:hAnsi="Calibri"/>
      <w:lang w:eastAsia="en-US"/>
    </w:rPr>
  </w:style>
  <w:style w:type="paragraph" w:styleId="Pidipagina">
    <w:name w:val="footer"/>
    <w:basedOn w:val="Normale"/>
    <w:link w:val="PidipaginaCarattere"/>
    <w:unhideWhenUsed/>
    <w:rsid w:val="00017B9A"/>
    <w:pPr>
      <w:widowControl/>
      <w:tabs>
        <w:tab w:val="center" w:pos="4819"/>
        <w:tab w:val="right" w:pos="9638"/>
      </w:tabs>
      <w:autoSpaceDE/>
      <w:autoSpaceDN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017B9A"/>
    <w:rPr>
      <w:rFonts w:ascii="Calibri" w:eastAsia="Calibri" w:hAnsi="Calibri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90D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FA7E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EE3D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EE3DC5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B809F5"/>
    <w:rPr>
      <w:sz w:val="20"/>
      <w:szCs w:val="20"/>
    </w:rPr>
  </w:style>
  <w:style w:type="paragraph" w:styleId="Sottotitolo">
    <w:name w:val="Subtitle"/>
    <w:basedOn w:val="normal"/>
    <w:next w:val="normal"/>
    <w:rsid w:val="00661A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61AF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8moU1QZx/QVVzWrJ3c6cGKM30g==">AMUW2mWtwgGzKhg4dpzawC2j3zy2kE1ztBmWrGKxGW0ibNvofD7VYKpSUjG0xnI1ILbHVPD1LUvLBotrwr+Ezgk2Fgc5uLxmearxDbzws+96XriTst9ZS18/LHdYrpf99Re5fr3HkfXQ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del Computer Compy</dc:creator>
  <cp:lastModifiedBy>1023863</cp:lastModifiedBy>
  <cp:revision>2</cp:revision>
  <dcterms:created xsi:type="dcterms:W3CDTF">2024-05-15T06:58:00Z</dcterms:created>
  <dcterms:modified xsi:type="dcterms:W3CDTF">2024-05-15T06:58:00Z</dcterms:modified>
</cp:coreProperties>
</file>