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241" w:rsidRDefault="00D43241" w:rsidP="00D43241">
      <w:pPr>
        <w:spacing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F2088" w:rsidRDefault="005F2088" w:rsidP="005F2088">
      <w:pPr>
        <w:spacing w:line="360" w:lineRule="auto"/>
        <w:jc w:val="center"/>
        <w:rPr>
          <w:rFonts w:ascii="Arial Normale" w:hAnsi="Arial Normale" w:cs="Arial Normale"/>
          <w:b/>
        </w:rPr>
      </w:pPr>
      <w:r>
        <w:rPr>
          <w:rFonts w:ascii="Arial Normale" w:hAnsi="Arial Normale" w:cs="Arial Normale"/>
          <w:b/>
        </w:rPr>
        <w:t>ANNO SCOLASTICO 2023/2024</w:t>
      </w:r>
    </w:p>
    <w:p w:rsidR="005F2088" w:rsidRDefault="005F2088" w:rsidP="005F2088">
      <w:pPr>
        <w:spacing w:line="360" w:lineRule="auto"/>
        <w:jc w:val="center"/>
        <w:rPr>
          <w:rFonts w:ascii="Arial Normale" w:hAnsi="Arial Normale" w:cs="Arial Normale"/>
          <w:b/>
        </w:rPr>
      </w:pPr>
      <w:r>
        <w:rPr>
          <w:rFonts w:ascii="Arial Normale" w:hAnsi="Arial Normale" w:cs="Arial Normale"/>
          <w:b/>
        </w:rPr>
        <w:t>DIPARTIMENTO DI ARTE E TERRITORIO E GEOGRAFIA</w:t>
      </w:r>
    </w:p>
    <w:p w:rsidR="005F2088" w:rsidRDefault="005F2088" w:rsidP="005F2088">
      <w:pPr>
        <w:spacing w:line="360" w:lineRule="auto"/>
        <w:jc w:val="center"/>
        <w:rPr>
          <w:rFonts w:ascii="Arial Normale" w:hAnsi="Arial Normale" w:cs="Arial Normale"/>
          <w:b/>
          <w:sz w:val="28"/>
        </w:rPr>
      </w:pPr>
      <w:r>
        <w:rPr>
          <w:rFonts w:ascii="Arial Normale" w:hAnsi="Arial Normale" w:cs="Arial Normale"/>
          <w:b/>
        </w:rPr>
        <w:t>CLASSI QUARTE</w:t>
      </w:r>
    </w:p>
    <w:p w:rsidR="005F2088" w:rsidRDefault="005F2088" w:rsidP="005F2088">
      <w:pPr>
        <w:spacing w:line="360" w:lineRule="auto"/>
        <w:jc w:val="center"/>
        <w:rPr>
          <w:rFonts w:ascii="Arial Normale" w:hAnsi="Arial Normale" w:cs="Arial Normale"/>
          <w:b/>
          <w:sz w:val="24"/>
          <w:szCs w:val="24"/>
        </w:rPr>
      </w:pPr>
      <w:r>
        <w:rPr>
          <w:rFonts w:ascii="Arial Normale" w:hAnsi="Arial Normale" w:cs="Arial Normale"/>
          <w:b/>
          <w:sz w:val="24"/>
          <w:szCs w:val="24"/>
        </w:rPr>
        <w:t xml:space="preserve">CONTENUTI MINIMI E CONOSCENZE E COMPETENZE ESSENZIALI </w:t>
      </w:r>
      <w:r w:rsidRPr="003633EB">
        <w:rPr>
          <w:rFonts w:ascii="Arial Normale" w:hAnsi="Arial Normale" w:cs="Arial Normale"/>
          <w:b/>
          <w:sz w:val="24"/>
          <w:szCs w:val="24"/>
        </w:rPr>
        <w:t>di ARTE E TERRITORIO</w:t>
      </w:r>
    </w:p>
    <w:p w:rsidR="005F2088" w:rsidRDefault="005F2088" w:rsidP="005F2088">
      <w:pPr>
        <w:spacing w:line="360" w:lineRule="auto"/>
        <w:jc w:val="center"/>
        <w:rPr>
          <w:rFonts w:ascii="Arial Normale" w:hAnsi="Arial Normale" w:cs="Arial Normale"/>
          <w:b/>
          <w:sz w:val="24"/>
          <w:szCs w:val="24"/>
        </w:rPr>
      </w:pPr>
      <w:r>
        <w:rPr>
          <w:rFonts w:ascii="Arial Normale" w:hAnsi="Arial Normale" w:cs="Arial Normale"/>
          <w:b/>
          <w:sz w:val="24"/>
          <w:szCs w:val="24"/>
        </w:rPr>
        <w:t>Prof. Tammaro Barra</w:t>
      </w:r>
    </w:p>
    <w:p w:rsidR="005F2088" w:rsidRPr="00011921" w:rsidRDefault="005F2088" w:rsidP="005F2088">
      <w:pPr>
        <w:widowControl w:val="0"/>
        <w:autoSpaceDE w:val="0"/>
        <w:autoSpaceDN w:val="0"/>
        <w:adjustRightInd w:val="0"/>
        <w:spacing w:after="240" w:line="360" w:lineRule="atLeast"/>
        <w:ind w:firstLine="0"/>
        <w:rPr>
          <w:rFonts w:cstheme="minorHAnsi"/>
          <w:color w:val="000000"/>
          <w:sz w:val="28"/>
          <w:szCs w:val="28"/>
        </w:rPr>
      </w:pPr>
      <w:r w:rsidRPr="00586210">
        <w:rPr>
          <w:rFonts w:cstheme="minorHAnsi"/>
          <w:b/>
          <w:color w:val="000000"/>
          <w:sz w:val="28"/>
          <w:szCs w:val="28"/>
        </w:rPr>
        <w:t>Libro di testo</w:t>
      </w:r>
      <w:r w:rsidRPr="00586210">
        <w:rPr>
          <w:rFonts w:cstheme="minorHAnsi"/>
          <w:color w:val="000000"/>
          <w:sz w:val="28"/>
          <w:szCs w:val="28"/>
        </w:rPr>
        <w:t xml:space="preserve">: </w:t>
      </w:r>
      <w:r>
        <w:rPr>
          <w:rFonts w:cstheme="minorHAnsi"/>
          <w:color w:val="000000"/>
          <w:sz w:val="28"/>
          <w:szCs w:val="28"/>
        </w:rPr>
        <w:t xml:space="preserve">G. </w:t>
      </w:r>
      <w:proofErr w:type="spellStart"/>
      <w:r>
        <w:rPr>
          <w:rFonts w:cstheme="minorHAnsi"/>
          <w:color w:val="000000"/>
          <w:sz w:val="28"/>
          <w:szCs w:val="28"/>
        </w:rPr>
        <w:t>Nifosì</w:t>
      </w:r>
      <w:proofErr w:type="spellEnd"/>
      <w:r>
        <w:rPr>
          <w:rFonts w:cstheme="minorHAnsi"/>
          <w:color w:val="000000"/>
          <w:sz w:val="28"/>
          <w:szCs w:val="28"/>
        </w:rPr>
        <w:t>, Il nuovo viaggio nell’arte, vol. 1, Dalla preistoria al Gotico, Laterza, 2021</w:t>
      </w:r>
      <w:r w:rsidRPr="00586210">
        <w:rPr>
          <w:rFonts w:cstheme="minorHAnsi"/>
          <w:color w:val="000000"/>
          <w:sz w:val="28"/>
          <w:szCs w:val="2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F2088" w:rsidTr="00E31B32">
        <w:tc>
          <w:tcPr>
            <w:tcW w:w="3209" w:type="dxa"/>
          </w:tcPr>
          <w:p w:rsidR="005F2088" w:rsidRPr="00CF2351" w:rsidRDefault="005F2088" w:rsidP="00E31B3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cstheme="minorHAnsi"/>
                <w:b/>
                <w:bCs/>
                <w:color w:val="000000"/>
              </w:rPr>
            </w:pPr>
            <w:r w:rsidRPr="00CF2351">
              <w:rPr>
                <w:rFonts w:cstheme="minorHAnsi"/>
                <w:b/>
                <w:bCs/>
                <w:color w:val="000000"/>
              </w:rPr>
              <w:t>MATERIA: Arte e territorio</w:t>
            </w:r>
          </w:p>
        </w:tc>
        <w:tc>
          <w:tcPr>
            <w:tcW w:w="3209" w:type="dxa"/>
          </w:tcPr>
          <w:p w:rsidR="005F2088" w:rsidRPr="00CF2351" w:rsidRDefault="005F2088" w:rsidP="00E31B3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F23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CLASS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Pr="00CF23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Quarte</w:t>
            </w:r>
          </w:p>
        </w:tc>
        <w:tc>
          <w:tcPr>
            <w:tcW w:w="3210" w:type="dxa"/>
          </w:tcPr>
          <w:p w:rsidR="005F2088" w:rsidRPr="00CF2351" w:rsidRDefault="005F2088" w:rsidP="00E31B3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F235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INDIRIZZO: Turismo</w:t>
            </w:r>
          </w:p>
        </w:tc>
      </w:tr>
      <w:tr w:rsidR="005F2088" w:rsidTr="00E31B32">
        <w:tc>
          <w:tcPr>
            <w:tcW w:w="3209" w:type="dxa"/>
          </w:tcPr>
          <w:p w:rsidR="005F2088" w:rsidRDefault="005F2088" w:rsidP="00E31B32">
            <w:pPr>
              <w:spacing w:after="0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F2351">
              <w:rPr>
                <w:b/>
                <w:bCs/>
                <w:sz w:val="21"/>
                <w:szCs w:val="21"/>
              </w:rPr>
              <w:t>Nuclei tematici fondamentali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</w:p>
          <w:p w:rsidR="005F2088" w:rsidRDefault="005F2088" w:rsidP="00E31B32">
            <w:pPr>
              <w:spacing w:after="0"/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  <w:p w:rsidR="005F2088" w:rsidRDefault="005F2088" w:rsidP="00E31B32">
            <w:pPr>
              <w:spacing w:after="0"/>
              <w:ind w:firstLine="0"/>
              <w:jc w:val="left"/>
            </w:pPr>
            <w:r w:rsidRPr="00DF554E">
              <w:rPr>
                <w:b/>
                <w:bCs/>
              </w:rPr>
              <w:t>Arte gotica:</w:t>
            </w:r>
            <w:r>
              <w:t xml:space="preserve"> caratteristiche generali dell’architettura e alcuni esempi in Italia; la pittura (Cimabue, Giotto, Duccio di Buoninsegna, Simone Martini)</w:t>
            </w:r>
          </w:p>
          <w:p w:rsidR="005F2088" w:rsidRDefault="005F2088" w:rsidP="00E31B32">
            <w:pPr>
              <w:spacing w:after="0"/>
              <w:ind w:firstLine="0"/>
              <w:jc w:val="left"/>
            </w:pPr>
            <w:r w:rsidRPr="00DF554E">
              <w:rPr>
                <w:b/>
                <w:bCs/>
              </w:rPr>
              <w:t>Il</w:t>
            </w:r>
            <w:r>
              <w:t xml:space="preserve"> </w:t>
            </w:r>
            <w:r w:rsidRPr="00DF554E">
              <w:rPr>
                <w:b/>
                <w:bCs/>
              </w:rPr>
              <w:t>primo Rinascimento:</w:t>
            </w:r>
            <w:r>
              <w:t xml:space="preserve"> il Quattrocento, caratteristiche generali, prospettiva, proporzioni e recupero dell’antico. </w:t>
            </w:r>
          </w:p>
          <w:p w:rsidR="005F2088" w:rsidRDefault="005F2088" w:rsidP="00E31B32">
            <w:pPr>
              <w:spacing w:after="0"/>
              <w:ind w:firstLine="0"/>
              <w:jc w:val="left"/>
            </w:pPr>
            <w:r>
              <w:t xml:space="preserve">Il concorso del 1401. </w:t>
            </w:r>
          </w:p>
          <w:p w:rsidR="005F2088" w:rsidRDefault="005F2088" w:rsidP="00E31B32">
            <w:pPr>
              <w:spacing w:after="0"/>
              <w:ind w:firstLine="0"/>
              <w:jc w:val="left"/>
            </w:pPr>
            <w:r w:rsidRPr="00DF554E">
              <w:rPr>
                <w:b/>
                <w:bCs/>
              </w:rPr>
              <w:t>Architettura</w:t>
            </w:r>
            <w:r>
              <w:t xml:space="preserve">: Brunelleschi, l'architetto che inventò il Rinascimento e Leon Battista Alberti, un architetto intellettuale. </w:t>
            </w:r>
          </w:p>
          <w:p w:rsidR="005F2088" w:rsidRDefault="005F2088" w:rsidP="00E31B32">
            <w:pPr>
              <w:spacing w:after="0"/>
              <w:ind w:firstLine="0"/>
              <w:jc w:val="left"/>
            </w:pPr>
            <w:r w:rsidRPr="00DF554E">
              <w:rPr>
                <w:b/>
                <w:bCs/>
              </w:rPr>
              <w:t>Pittura:</w:t>
            </w:r>
            <w:r>
              <w:t xml:space="preserve"> Masaccio, gli affreschi della cappella Brancacci. </w:t>
            </w:r>
          </w:p>
          <w:p w:rsidR="005F2088" w:rsidRDefault="005F2088" w:rsidP="00E31B32">
            <w:pPr>
              <w:spacing w:after="0"/>
              <w:ind w:firstLine="0"/>
              <w:jc w:val="left"/>
            </w:pPr>
            <w:r>
              <w:t xml:space="preserve">Piero della Francesca, il maestro della prospettiva. </w:t>
            </w:r>
          </w:p>
          <w:p w:rsidR="005F2088" w:rsidRDefault="005F2088" w:rsidP="00E31B32">
            <w:pPr>
              <w:spacing w:after="0"/>
              <w:ind w:firstLine="0"/>
              <w:jc w:val="left"/>
            </w:pPr>
            <w:r w:rsidRPr="00DF554E">
              <w:rPr>
                <w:b/>
                <w:bCs/>
              </w:rPr>
              <w:t>Scultura:</w:t>
            </w:r>
            <w:r>
              <w:t xml:space="preserve"> Donatello tra classico e anticlassico. </w:t>
            </w:r>
          </w:p>
          <w:p w:rsidR="005F2088" w:rsidRPr="00CF2351" w:rsidRDefault="005F2088" w:rsidP="00E31B32">
            <w:pPr>
              <w:spacing w:after="0"/>
              <w:ind w:firstLine="0"/>
              <w:jc w:val="left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3209" w:type="dxa"/>
          </w:tcPr>
          <w:p w:rsidR="005F2088" w:rsidRDefault="005F2088" w:rsidP="00E31B32">
            <w:pPr>
              <w:spacing w:after="0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F2351">
              <w:rPr>
                <w:b/>
                <w:bCs/>
                <w:sz w:val="21"/>
                <w:szCs w:val="21"/>
              </w:rPr>
              <w:t>Competenze minime per l’accesso alla classe successiva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</w:p>
          <w:p w:rsidR="005F2088" w:rsidRDefault="005F2088" w:rsidP="00E31B32">
            <w:pPr>
              <w:spacing w:after="0"/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  <w:p w:rsidR="005F2088" w:rsidRDefault="005F2088" w:rsidP="00E31B32">
            <w:pPr>
              <w:spacing w:after="0"/>
              <w:ind w:firstLine="0"/>
              <w:jc w:val="left"/>
              <w:rPr>
                <w:sz w:val="24"/>
                <w:szCs w:val="24"/>
                <w:lang w:eastAsia="it-IT"/>
              </w:rPr>
            </w:pPr>
            <w:r>
              <w:t>- saper descrivere un’opera d’arte; - collegare la lettura e l’interpretazione dell’opera d’arte con gli elementi di storia forniti in aula o posseduti dall’allievo.</w:t>
            </w:r>
          </w:p>
          <w:p w:rsidR="005F2088" w:rsidRPr="00DF554E" w:rsidRDefault="005F2088" w:rsidP="00E31B32">
            <w:pPr>
              <w:spacing w:after="0"/>
              <w:ind w:firstLine="0"/>
              <w:jc w:val="left"/>
            </w:pPr>
          </w:p>
          <w:p w:rsidR="005F2088" w:rsidRPr="00CF2351" w:rsidRDefault="005F2088" w:rsidP="00E31B32">
            <w:pPr>
              <w:spacing w:after="0"/>
              <w:ind w:firstLine="0"/>
              <w:jc w:val="left"/>
              <w:rPr>
                <w:b/>
                <w:bCs/>
                <w:sz w:val="21"/>
                <w:szCs w:val="21"/>
                <w:lang w:eastAsia="it-IT"/>
              </w:rPr>
            </w:pPr>
          </w:p>
          <w:p w:rsidR="005F2088" w:rsidRDefault="005F2088" w:rsidP="00E31B3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ind w:firstLine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5F2088" w:rsidRDefault="005F2088" w:rsidP="00E31B32">
            <w:pPr>
              <w:spacing w:after="0"/>
              <w:ind w:firstLine="0"/>
              <w:jc w:val="left"/>
              <w:rPr>
                <w:b/>
                <w:bCs/>
                <w:sz w:val="21"/>
                <w:szCs w:val="21"/>
              </w:rPr>
            </w:pPr>
            <w:r w:rsidRPr="00CF2351">
              <w:rPr>
                <w:b/>
                <w:bCs/>
                <w:sz w:val="21"/>
                <w:szCs w:val="21"/>
              </w:rPr>
              <w:t>Conoscenze minime per l’accesso alla classe successiva</w:t>
            </w:r>
            <w:r>
              <w:rPr>
                <w:b/>
                <w:bCs/>
                <w:sz w:val="21"/>
                <w:szCs w:val="21"/>
              </w:rPr>
              <w:t>:</w:t>
            </w:r>
          </w:p>
          <w:p w:rsidR="005F2088" w:rsidRDefault="005F2088" w:rsidP="00E31B32">
            <w:pPr>
              <w:spacing w:after="0"/>
              <w:ind w:firstLine="0"/>
              <w:jc w:val="left"/>
              <w:rPr>
                <w:b/>
                <w:bCs/>
                <w:sz w:val="21"/>
                <w:szCs w:val="21"/>
              </w:rPr>
            </w:pPr>
          </w:p>
          <w:p w:rsidR="005F2088" w:rsidRDefault="005F2088" w:rsidP="00E31B32">
            <w:pPr>
              <w:spacing w:after="0"/>
              <w:ind w:firstLine="0"/>
              <w:jc w:val="left"/>
              <w:rPr>
                <w:sz w:val="24"/>
                <w:szCs w:val="24"/>
                <w:lang w:eastAsia="it-IT"/>
              </w:rPr>
            </w:pPr>
            <w:r>
              <w:t>- saper distinguere l’arte medioevale da quella moderna; - possedere i fondamenti del lessico tecnico e critico; - conoscere in modo essenziale ma chiaro l’argomento richiesto, esporne gli elementi principali in modo semplice ma corretto basandosi sugli esempi fondamentali presenti nel libro di testo e nelle immagini proiettate in aula.</w:t>
            </w:r>
          </w:p>
          <w:p w:rsidR="005F2088" w:rsidRDefault="005F2088" w:rsidP="00E31B32">
            <w:pPr>
              <w:spacing w:after="0"/>
              <w:ind w:firstLine="0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5F2088" w:rsidRPr="001113E2" w:rsidRDefault="005F2088" w:rsidP="005F2088">
      <w:pPr>
        <w:spacing w:after="0"/>
        <w:ind w:firstLine="0"/>
        <w:rPr>
          <w:rFonts w:cstheme="minorHAnsi"/>
          <w:color w:val="000000"/>
          <w:sz w:val="28"/>
          <w:szCs w:val="28"/>
        </w:rPr>
      </w:pPr>
    </w:p>
    <w:p w:rsidR="005F2088" w:rsidRPr="005F2088" w:rsidRDefault="005F2088" w:rsidP="005F2088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F2088">
        <w:rPr>
          <w:rFonts w:cstheme="minorHAnsi"/>
          <w:color w:val="000000"/>
          <w:sz w:val="24"/>
          <w:szCs w:val="24"/>
        </w:rPr>
        <w:t xml:space="preserve">Bassano del Grappa </w:t>
      </w:r>
      <w:r w:rsidR="00BC3B75">
        <w:rPr>
          <w:rFonts w:cstheme="minorHAnsi"/>
          <w:color w:val="000000"/>
          <w:sz w:val="24"/>
          <w:szCs w:val="24"/>
        </w:rPr>
        <w:t>3</w:t>
      </w:r>
      <w:r w:rsidRPr="005F2088">
        <w:rPr>
          <w:rFonts w:cstheme="minorHAnsi"/>
          <w:color w:val="000000"/>
          <w:sz w:val="24"/>
          <w:szCs w:val="24"/>
        </w:rPr>
        <w:t>/06/2022</w:t>
      </w:r>
      <w:r w:rsidRPr="005F2088">
        <w:rPr>
          <w:rFonts w:cstheme="minorHAnsi"/>
          <w:color w:val="000000"/>
          <w:sz w:val="24"/>
          <w:szCs w:val="24"/>
        </w:rPr>
        <w:tab/>
      </w:r>
      <w:r w:rsidRPr="005F2088">
        <w:rPr>
          <w:rFonts w:cstheme="minorHAnsi"/>
          <w:color w:val="000000"/>
          <w:sz w:val="24"/>
          <w:szCs w:val="24"/>
        </w:rPr>
        <w:tab/>
      </w:r>
      <w:r w:rsidRPr="005F2088">
        <w:rPr>
          <w:rFonts w:cstheme="minorHAnsi"/>
          <w:color w:val="000000"/>
          <w:sz w:val="24"/>
          <w:szCs w:val="24"/>
        </w:rPr>
        <w:tab/>
      </w:r>
      <w:r w:rsidRPr="005F2088">
        <w:rPr>
          <w:rFonts w:cstheme="minorHAnsi"/>
          <w:color w:val="000000"/>
          <w:sz w:val="24"/>
          <w:szCs w:val="24"/>
        </w:rPr>
        <w:tab/>
      </w:r>
      <w:r w:rsidRPr="005F2088">
        <w:rPr>
          <w:rFonts w:cstheme="minorHAnsi"/>
          <w:color w:val="000000"/>
          <w:sz w:val="24"/>
          <w:szCs w:val="24"/>
        </w:rPr>
        <w:tab/>
        <w:t>Prof. Tammaro Barra</w:t>
      </w:r>
    </w:p>
    <w:p w:rsidR="00D43241" w:rsidRPr="0068577E" w:rsidRDefault="00D43241" w:rsidP="00D43241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sectPr w:rsidR="00D43241" w:rsidRPr="0068577E" w:rsidSect="00B94344">
      <w:headerReference w:type="default" r:id="rId7"/>
      <w:footerReference w:type="default" r:id="rId8"/>
      <w:pgSz w:w="11906" w:h="16838"/>
      <w:pgMar w:top="885" w:right="1134" w:bottom="156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061" w:rsidRDefault="00A32061" w:rsidP="001414B0">
      <w:pPr>
        <w:spacing w:after="0"/>
      </w:pPr>
      <w:r>
        <w:separator/>
      </w:r>
    </w:p>
  </w:endnote>
  <w:endnote w:type="continuationSeparator" w:id="0">
    <w:p w:rsidR="00A32061" w:rsidRDefault="00A32061" w:rsidP="00141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rmale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4344" w:rsidRDefault="00B94344">
    <w:pPr>
      <w:pStyle w:val="Pidipagina"/>
    </w:pPr>
    <w:r w:rsidRPr="00B94344">
      <w:rPr>
        <w:noProof/>
      </w:rPr>
      <w:drawing>
        <wp:inline distT="0" distB="0" distL="0" distR="0">
          <wp:extent cx="5052910" cy="578901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061" w:rsidRDefault="00A32061" w:rsidP="001414B0">
      <w:pPr>
        <w:spacing w:after="0"/>
      </w:pPr>
      <w:r>
        <w:separator/>
      </w:r>
    </w:p>
  </w:footnote>
  <w:footnote w:type="continuationSeparator" w:id="0">
    <w:p w:rsidR="00A32061" w:rsidRDefault="00A32061" w:rsidP="00141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59"/>
      <w:gridCol w:w="1138"/>
    </w:tblGrid>
    <w:tr w:rsidR="002B0033" w:rsidTr="002B0033">
      <w:trPr>
        <w:trHeight w:val="1300"/>
      </w:trPr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right" w:pos="1337"/>
              <w:tab w:val="center" w:pos="4819"/>
            </w:tabs>
            <w:spacing w:after="0" w:line="256" w:lineRule="auto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>
                <wp:extent cx="558165" cy="663575"/>
                <wp:effectExtent l="0" t="0" r="0" b="3175"/>
                <wp:docPr id="2" name="Immagine 2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>
                <wp:extent cx="469265" cy="501650"/>
                <wp:effectExtent l="0" t="0" r="6985" b="0"/>
                <wp:docPr id="1" name="Immagine 1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033" w:rsidTr="002B0033">
      <w:trPr>
        <w:trHeight w:val="367"/>
      </w:trPr>
      <w:tc>
        <w:tcPr>
          <w:tcW w:w="10036" w:type="dxa"/>
          <w:gridSpan w:val="3"/>
          <w:vAlign w:val="center"/>
          <w:hideMark/>
        </w:tcPr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 w:history="1">
            <w:r>
              <w:rPr>
                <w:rStyle w:val="Collegamentoipertestuale"/>
                <w:sz w:val="16"/>
                <w:szCs w:val="16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</w:t>
          </w:r>
          <w:proofErr w:type="spellStart"/>
          <w:r>
            <w:rPr>
              <w:color w:val="000000"/>
              <w:sz w:val="16"/>
              <w:szCs w:val="16"/>
            </w:rPr>
            <w:t>pec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Style w:val="Collegamentoipertestuale"/>
                <w:sz w:val="16"/>
                <w:szCs w:val="16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>
              <w:rPr>
                <w:rStyle w:val="Collegamentoipertestuale"/>
                <w:sz w:val="16"/>
                <w:szCs w:val="16"/>
              </w:rPr>
              <w:t>www.remondini.net</w:t>
            </w:r>
          </w:hyperlink>
        </w:p>
        <w:p w:rsidR="002B0033" w:rsidRDefault="00A32061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pict>
              <v:rect id="_x0000_i1025" alt="" style="width:477.1pt;height:1.5pt;mso-width-percent:0;mso-height-percent:0;mso-width-percent:0;mso-height-percent:0" o:hrpct="990" o:hralign="center" o:hrstd="t" o:hr="t" fillcolor="#a0a0a0" stroked="f"/>
            </w:pict>
          </w:r>
        </w:p>
        <w:p w:rsidR="002B0033" w:rsidRDefault="002B0033" w:rsidP="002B0033">
          <w:pPr>
            <w:tabs>
              <w:tab w:val="center" w:pos="4819"/>
              <w:tab w:val="right" w:pos="9638"/>
            </w:tabs>
            <w:spacing w:after="0" w:line="256" w:lineRule="auto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C64"/>
    <w:multiLevelType w:val="multilevel"/>
    <w:tmpl w:val="68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6A2C62"/>
    <w:multiLevelType w:val="multilevel"/>
    <w:tmpl w:val="D1A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3307676">
    <w:abstractNumId w:val="4"/>
  </w:num>
  <w:num w:numId="2" w16cid:durableId="858935854">
    <w:abstractNumId w:val="0"/>
  </w:num>
  <w:num w:numId="3" w16cid:durableId="630984156">
    <w:abstractNumId w:val="1"/>
  </w:num>
  <w:num w:numId="4" w16cid:durableId="224295458">
    <w:abstractNumId w:val="2"/>
  </w:num>
  <w:num w:numId="5" w16cid:durableId="131780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1587F"/>
    <w:rsid w:val="00036665"/>
    <w:rsid w:val="00036A81"/>
    <w:rsid w:val="00047258"/>
    <w:rsid w:val="00056031"/>
    <w:rsid w:val="00076CA3"/>
    <w:rsid w:val="00084FD1"/>
    <w:rsid w:val="00091D74"/>
    <w:rsid w:val="00096A7D"/>
    <w:rsid w:val="000B0532"/>
    <w:rsid w:val="000B497A"/>
    <w:rsid w:val="000D237D"/>
    <w:rsid w:val="000D6938"/>
    <w:rsid w:val="000E2664"/>
    <w:rsid w:val="000F23CF"/>
    <w:rsid w:val="0010727F"/>
    <w:rsid w:val="00112C19"/>
    <w:rsid w:val="00116EA1"/>
    <w:rsid w:val="001323DD"/>
    <w:rsid w:val="001340AF"/>
    <w:rsid w:val="0013792A"/>
    <w:rsid w:val="001414B0"/>
    <w:rsid w:val="0016708D"/>
    <w:rsid w:val="001677B2"/>
    <w:rsid w:val="00167B45"/>
    <w:rsid w:val="00170F0F"/>
    <w:rsid w:val="001724B9"/>
    <w:rsid w:val="0018567D"/>
    <w:rsid w:val="001912D4"/>
    <w:rsid w:val="00196EF4"/>
    <w:rsid w:val="001E347A"/>
    <w:rsid w:val="001E3615"/>
    <w:rsid w:val="001E517D"/>
    <w:rsid w:val="001F5864"/>
    <w:rsid w:val="0020266E"/>
    <w:rsid w:val="002027BA"/>
    <w:rsid w:val="00203C7E"/>
    <w:rsid w:val="00205024"/>
    <w:rsid w:val="00212921"/>
    <w:rsid w:val="00213AFD"/>
    <w:rsid w:val="00213E74"/>
    <w:rsid w:val="00224041"/>
    <w:rsid w:val="00254565"/>
    <w:rsid w:val="0025473A"/>
    <w:rsid w:val="0026040A"/>
    <w:rsid w:val="00273F88"/>
    <w:rsid w:val="002812C4"/>
    <w:rsid w:val="00287445"/>
    <w:rsid w:val="002A6F06"/>
    <w:rsid w:val="002B0033"/>
    <w:rsid w:val="002B41C8"/>
    <w:rsid w:val="002B64A6"/>
    <w:rsid w:val="002B7CB7"/>
    <w:rsid w:val="002C19F8"/>
    <w:rsid w:val="002C50B1"/>
    <w:rsid w:val="002C7BAF"/>
    <w:rsid w:val="002E0F1E"/>
    <w:rsid w:val="002E53CA"/>
    <w:rsid w:val="002E6112"/>
    <w:rsid w:val="002F38D0"/>
    <w:rsid w:val="002F4D52"/>
    <w:rsid w:val="00300DF8"/>
    <w:rsid w:val="0030332F"/>
    <w:rsid w:val="00305602"/>
    <w:rsid w:val="00307F2D"/>
    <w:rsid w:val="00320ECF"/>
    <w:rsid w:val="003276CA"/>
    <w:rsid w:val="003278DE"/>
    <w:rsid w:val="00346AF5"/>
    <w:rsid w:val="0035279A"/>
    <w:rsid w:val="00355317"/>
    <w:rsid w:val="003611E4"/>
    <w:rsid w:val="00371460"/>
    <w:rsid w:val="003B0B19"/>
    <w:rsid w:val="003C1E7D"/>
    <w:rsid w:val="003C2937"/>
    <w:rsid w:val="003C4062"/>
    <w:rsid w:val="003D0AE1"/>
    <w:rsid w:val="003D1CC7"/>
    <w:rsid w:val="003E3A0A"/>
    <w:rsid w:val="003E467C"/>
    <w:rsid w:val="003E6D8A"/>
    <w:rsid w:val="003F02E4"/>
    <w:rsid w:val="00432094"/>
    <w:rsid w:val="00435C46"/>
    <w:rsid w:val="00443B5F"/>
    <w:rsid w:val="004477FE"/>
    <w:rsid w:val="00447EB8"/>
    <w:rsid w:val="00452838"/>
    <w:rsid w:val="00454F2A"/>
    <w:rsid w:val="00455C13"/>
    <w:rsid w:val="00464E0B"/>
    <w:rsid w:val="0049168B"/>
    <w:rsid w:val="00492F8D"/>
    <w:rsid w:val="00494EBC"/>
    <w:rsid w:val="004A67D4"/>
    <w:rsid w:val="004B2A65"/>
    <w:rsid w:val="004B68CB"/>
    <w:rsid w:val="004C2352"/>
    <w:rsid w:val="004C480A"/>
    <w:rsid w:val="004C665E"/>
    <w:rsid w:val="004D0ACF"/>
    <w:rsid w:val="004E611D"/>
    <w:rsid w:val="004E6E62"/>
    <w:rsid w:val="004E75F9"/>
    <w:rsid w:val="004F5A63"/>
    <w:rsid w:val="004F77AB"/>
    <w:rsid w:val="00547BF5"/>
    <w:rsid w:val="00547D14"/>
    <w:rsid w:val="00557345"/>
    <w:rsid w:val="00567ADC"/>
    <w:rsid w:val="00572181"/>
    <w:rsid w:val="00594D78"/>
    <w:rsid w:val="00597324"/>
    <w:rsid w:val="005A0279"/>
    <w:rsid w:val="005A601B"/>
    <w:rsid w:val="005B2F70"/>
    <w:rsid w:val="005C55E9"/>
    <w:rsid w:val="005E061C"/>
    <w:rsid w:val="005E0CD9"/>
    <w:rsid w:val="005E3844"/>
    <w:rsid w:val="005F2088"/>
    <w:rsid w:val="005F57C9"/>
    <w:rsid w:val="0061497A"/>
    <w:rsid w:val="00641108"/>
    <w:rsid w:val="00655975"/>
    <w:rsid w:val="006613A5"/>
    <w:rsid w:val="0066708F"/>
    <w:rsid w:val="006744A6"/>
    <w:rsid w:val="0067693A"/>
    <w:rsid w:val="00681A8B"/>
    <w:rsid w:val="00694A9B"/>
    <w:rsid w:val="0069686F"/>
    <w:rsid w:val="006A3145"/>
    <w:rsid w:val="006B11E5"/>
    <w:rsid w:val="006C0498"/>
    <w:rsid w:val="006C1D92"/>
    <w:rsid w:val="006D1BD8"/>
    <w:rsid w:val="006E1E99"/>
    <w:rsid w:val="00703585"/>
    <w:rsid w:val="007043A4"/>
    <w:rsid w:val="00705FE1"/>
    <w:rsid w:val="00730869"/>
    <w:rsid w:val="00731D28"/>
    <w:rsid w:val="007340D1"/>
    <w:rsid w:val="00745316"/>
    <w:rsid w:val="0075021E"/>
    <w:rsid w:val="0075098C"/>
    <w:rsid w:val="00775AE8"/>
    <w:rsid w:val="00791260"/>
    <w:rsid w:val="00795160"/>
    <w:rsid w:val="00796B8C"/>
    <w:rsid w:val="007A15EB"/>
    <w:rsid w:val="007B03A2"/>
    <w:rsid w:val="007C643B"/>
    <w:rsid w:val="007D1FA2"/>
    <w:rsid w:val="007E41C6"/>
    <w:rsid w:val="007E76CC"/>
    <w:rsid w:val="00801EEC"/>
    <w:rsid w:val="0080360B"/>
    <w:rsid w:val="00814C1E"/>
    <w:rsid w:val="00815EE7"/>
    <w:rsid w:val="00821EA2"/>
    <w:rsid w:val="008240FF"/>
    <w:rsid w:val="008342ED"/>
    <w:rsid w:val="0083472C"/>
    <w:rsid w:val="00836204"/>
    <w:rsid w:val="008372B8"/>
    <w:rsid w:val="0085000E"/>
    <w:rsid w:val="00851C3B"/>
    <w:rsid w:val="00861805"/>
    <w:rsid w:val="00862281"/>
    <w:rsid w:val="008644F5"/>
    <w:rsid w:val="0086582A"/>
    <w:rsid w:val="00875A97"/>
    <w:rsid w:val="0088117A"/>
    <w:rsid w:val="00890611"/>
    <w:rsid w:val="008A638A"/>
    <w:rsid w:val="008A6A17"/>
    <w:rsid w:val="008A6DEE"/>
    <w:rsid w:val="008B2ACE"/>
    <w:rsid w:val="008C7CB7"/>
    <w:rsid w:val="008D3F6F"/>
    <w:rsid w:val="008D4CDA"/>
    <w:rsid w:val="008E179F"/>
    <w:rsid w:val="0091515E"/>
    <w:rsid w:val="00922D2C"/>
    <w:rsid w:val="00951976"/>
    <w:rsid w:val="00952C96"/>
    <w:rsid w:val="00962EBF"/>
    <w:rsid w:val="009636B9"/>
    <w:rsid w:val="009640DA"/>
    <w:rsid w:val="00965AA9"/>
    <w:rsid w:val="009C0143"/>
    <w:rsid w:val="009C23B2"/>
    <w:rsid w:val="009C5A25"/>
    <w:rsid w:val="009D0C58"/>
    <w:rsid w:val="009D299E"/>
    <w:rsid w:val="00A140E0"/>
    <w:rsid w:val="00A22C94"/>
    <w:rsid w:val="00A32061"/>
    <w:rsid w:val="00A60473"/>
    <w:rsid w:val="00A6154F"/>
    <w:rsid w:val="00A778A1"/>
    <w:rsid w:val="00AA42DC"/>
    <w:rsid w:val="00AB0CAA"/>
    <w:rsid w:val="00AB1AD2"/>
    <w:rsid w:val="00AC0C31"/>
    <w:rsid w:val="00AE03F0"/>
    <w:rsid w:val="00AE0B13"/>
    <w:rsid w:val="00AE1F57"/>
    <w:rsid w:val="00AE6545"/>
    <w:rsid w:val="00B30FF4"/>
    <w:rsid w:val="00B33184"/>
    <w:rsid w:val="00B346B8"/>
    <w:rsid w:val="00B54F32"/>
    <w:rsid w:val="00B612B6"/>
    <w:rsid w:val="00B67BDC"/>
    <w:rsid w:val="00B7176C"/>
    <w:rsid w:val="00B77E61"/>
    <w:rsid w:val="00B85A7F"/>
    <w:rsid w:val="00B90641"/>
    <w:rsid w:val="00B920D0"/>
    <w:rsid w:val="00B94344"/>
    <w:rsid w:val="00BB512B"/>
    <w:rsid w:val="00BC3B75"/>
    <w:rsid w:val="00BC61C6"/>
    <w:rsid w:val="00BC7DB3"/>
    <w:rsid w:val="00BD50F3"/>
    <w:rsid w:val="00BD63E0"/>
    <w:rsid w:val="00BE380C"/>
    <w:rsid w:val="00BF32AD"/>
    <w:rsid w:val="00C00D6C"/>
    <w:rsid w:val="00C120D6"/>
    <w:rsid w:val="00C31F97"/>
    <w:rsid w:val="00C40232"/>
    <w:rsid w:val="00C42C52"/>
    <w:rsid w:val="00C53AF3"/>
    <w:rsid w:val="00C629E0"/>
    <w:rsid w:val="00C76565"/>
    <w:rsid w:val="00C77FCA"/>
    <w:rsid w:val="00C83354"/>
    <w:rsid w:val="00CA08A0"/>
    <w:rsid w:val="00CC66BD"/>
    <w:rsid w:val="00CD7709"/>
    <w:rsid w:val="00CE2A43"/>
    <w:rsid w:val="00CE2B40"/>
    <w:rsid w:val="00CE42A7"/>
    <w:rsid w:val="00CF3F3F"/>
    <w:rsid w:val="00D06835"/>
    <w:rsid w:val="00D13E58"/>
    <w:rsid w:val="00D21ECC"/>
    <w:rsid w:val="00D30848"/>
    <w:rsid w:val="00D30FDC"/>
    <w:rsid w:val="00D34499"/>
    <w:rsid w:val="00D40FCE"/>
    <w:rsid w:val="00D41410"/>
    <w:rsid w:val="00D42EAC"/>
    <w:rsid w:val="00D43241"/>
    <w:rsid w:val="00D43DB3"/>
    <w:rsid w:val="00D4737F"/>
    <w:rsid w:val="00D7266A"/>
    <w:rsid w:val="00D8095D"/>
    <w:rsid w:val="00D94880"/>
    <w:rsid w:val="00DA3FE4"/>
    <w:rsid w:val="00DB0BF9"/>
    <w:rsid w:val="00DC39C0"/>
    <w:rsid w:val="00DD05E8"/>
    <w:rsid w:val="00DD6D6B"/>
    <w:rsid w:val="00DF7F34"/>
    <w:rsid w:val="00E02301"/>
    <w:rsid w:val="00E14175"/>
    <w:rsid w:val="00E1707B"/>
    <w:rsid w:val="00E30221"/>
    <w:rsid w:val="00E3127D"/>
    <w:rsid w:val="00E34F70"/>
    <w:rsid w:val="00E4430B"/>
    <w:rsid w:val="00E500ED"/>
    <w:rsid w:val="00E64CB6"/>
    <w:rsid w:val="00E678B8"/>
    <w:rsid w:val="00E73553"/>
    <w:rsid w:val="00E77045"/>
    <w:rsid w:val="00E84609"/>
    <w:rsid w:val="00EA13F4"/>
    <w:rsid w:val="00EB3331"/>
    <w:rsid w:val="00EB4025"/>
    <w:rsid w:val="00EC5393"/>
    <w:rsid w:val="00EC5C9E"/>
    <w:rsid w:val="00EC63EF"/>
    <w:rsid w:val="00ED5AE6"/>
    <w:rsid w:val="00EE2111"/>
    <w:rsid w:val="00EE3AFD"/>
    <w:rsid w:val="00EF2B0D"/>
    <w:rsid w:val="00F0011C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C122C"/>
    <w:rsid w:val="00FD1C54"/>
    <w:rsid w:val="00FD49CB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6CC3CFD3"/>
  <w15:docId w15:val="{1994F984-FB74-4569-A23F-FA13D7D2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D432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43241"/>
  </w:style>
  <w:style w:type="character" w:customStyle="1" w:styleId="CorpotestoCarattere">
    <w:name w:val="Corpo testo Carattere"/>
    <w:basedOn w:val="Carpredefinitoparagrafo"/>
    <w:link w:val="Corpotesto"/>
    <w:uiPriority w:val="99"/>
    <w:rsid w:val="00D43241"/>
    <w:rPr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D43241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Stefania Vivian</dc:creator>
  <cp:lastModifiedBy>Tammaro Barra</cp:lastModifiedBy>
  <cp:revision>30</cp:revision>
  <cp:lastPrinted>2015-11-05T07:38:00Z</cp:lastPrinted>
  <dcterms:created xsi:type="dcterms:W3CDTF">2024-01-22T14:13:00Z</dcterms:created>
  <dcterms:modified xsi:type="dcterms:W3CDTF">2024-06-03T12:41:00Z</dcterms:modified>
</cp:coreProperties>
</file>